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64463127" w14:textId="77777777" w:rsidTr="45BF1ACB">
        <w:tc>
          <w:tcPr>
            <w:tcW w:w="1570" w:type="pct"/>
            <w:gridSpan w:val="3"/>
            <w:shd w:val="clear" w:color="auto" w:fill="0070F1"/>
            <w:vAlign w:val="center"/>
          </w:tcPr>
          <w:p w14:paraId="1A2399E4"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62D36E95" w14:textId="7827FE22" w:rsidR="002B2216" w:rsidRPr="002B2216" w:rsidRDefault="00B53D24" w:rsidP="45BF1ACB">
            <w:pPr>
              <w:spacing w:before="120" w:after="120"/>
              <w:rPr>
                <w:rFonts w:asciiTheme="minorHAnsi" w:hAnsiTheme="minorHAnsi" w:cstheme="minorBidi"/>
                <w:b/>
                <w:bCs/>
              </w:rPr>
            </w:pPr>
            <w:r w:rsidRPr="45BF1ACB">
              <w:rPr>
                <w:rFonts w:asciiTheme="minorHAnsi" w:hAnsiTheme="minorHAnsi" w:cstheme="minorBidi"/>
                <w:b/>
                <w:bCs/>
              </w:rPr>
              <w:t>Brand Marketing Manager</w:t>
            </w:r>
          </w:p>
        </w:tc>
      </w:tr>
      <w:tr w:rsidR="002B2216" w:rsidRPr="00685927" w14:paraId="2184D335" w14:textId="77777777" w:rsidTr="45BF1ACB">
        <w:tc>
          <w:tcPr>
            <w:tcW w:w="1570" w:type="pct"/>
            <w:gridSpan w:val="3"/>
            <w:shd w:val="clear" w:color="auto" w:fill="0070F1"/>
            <w:vAlign w:val="center"/>
          </w:tcPr>
          <w:p w14:paraId="73D89C00"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57E5AF59" w14:textId="10353D95" w:rsidR="002B2216" w:rsidRPr="002B2216" w:rsidRDefault="00B53D24" w:rsidP="00363C4B">
            <w:pPr>
              <w:spacing w:before="120" w:after="120"/>
              <w:rPr>
                <w:rFonts w:asciiTheme="minorHAnsi" w:hAnsiTheme="minorHAnsi" w:cstheme="minorHAnsi"/>
                <w:szCs w:val="22"/>
              </w:rPr>
            </w:pPr>
            <w:r>
              <w:rPr>
                <w:rFonts w:asciiTheme="minorHAnsi" w:hAnsiTheme="minorHAnsi" w:cstheme="minorHAnsi"/>
                <w:szCs w:val="22"/>
              </w:rPr>
              <w:t>Brand &amp; Marketing Unit, Centre of Excellence Group</w:t>
            </w:r>
          </w:p>
        </w:tc>
      </w:tr>
      <w:tr w:rsidR="002B2216" w:rsidRPr="00685927" w14:paraId="654E76ED" w14:textId="77777777" w:rsidTr="45BF1ACB">
        <w:tc>
          <w:tcPr>
            <w:tcW w:w="1570" w:type="pct"/>
            <w:gridSpan w:val="3"/>
            <w:shd w:val="clear" w:color="auto" w:fill="0070F1"/>
            <w:vAlign w:val="center"/>
          </w:tcPr>
          <w:p w14:paraId="7FA764FA"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53D9CB06" w14:textId="6588462F" w:rsidR="002B2216" w:rsidRPr="002B2216" w:rsidRDefault="00B53D24" w:rsidP="00363C4B">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2CDEC8CD" w14:textId="77777777" w:rsidTr="45BF1ACB">
        <w:tc>
          <w:tcPr>
            <w:tcW w:w="1570" w:type="pct"/>
            <w:gridSpan w:val="3"/>
            <w:shd w:val="clear" w:color="auto" w:fill="0070F1"/>
            <w:vAlign w:val="center"/>
          </w:tcPr>
          <w:p w14:paraId="0E354275"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2C434C9C" w14:textId="0CE04069" w:rsidR="002B2216" w:rsidRPr="002B2216" w:rsidRDefault="00B53D24" w:rsidP="00363C4B">
            <w:pPr>
              <w:spacing w:before="120" w:after="120"/>
              <w:rPr>
                <w:rFonts w:asciiTheme="minorHAnsi" w:hAnsiTheme="minorHAnsi" w:cstheme="minorHAnsi"/>
                <w:szCs w:val="22"/>
              </w:rPr>
            </w:pPr>
            <w:r>
              <w:rPr>
                <w:rFonts w:asciiTheme="minorHAnsi" w:hAnsiTheme="minorHAnsi" w:cstheme="minorHAnsi"/>
                <w:szCs w:val="22"/>
              </w:rPr>
              <w:t>Strategic Marketing Lead</w:t>
            </w:r>
          </w:p>
        </w:tc>
      </w:tr>
      <w:tr w:rsidR="002B2216" w:rsidRPr="00685927" w14:paraId="64896F33" w14:textId="77777777" w:rsidTr="45BF1ACB">
        <w:tc>
          <w:tcPr>
            <w:tcW w:w="1570" w:type="pct"/>
            <w:gridSpan w:val="3"/>
            <w:shd w:val="clear" w:color="auto" w:fill="0070F1"/>
            <w:vAlign w:val="center"/>
          </w:tcPr>
          <w:p w14:paraId="79CA28ED"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5B90FEBD" w14:textId="1F50AA72" w:rsidR="002B2216" w:rsidRPr="002B2216" w:rsidRDefault="00B53D24" w:rsidP="00363C4B">
            <w:pPr>
              <w:spacing w:before="120" w:after="120"/>
              <w:rPr>
                <w:rFonts w:asciiTheme="minorHAnsi" w:hAnsiTheme="minorHAnsi" w:cstheme="minorHAnsi"/>
                <w:szCs w:val="22"/>
              </w:rPr>
            </w:pPr>
            <w:r>
              <w:rPr>
                <w:rFonts w:asciiTheme="minorHAnsi" w:hAnsiTheme="minorHAnsi" w:cstheme="minorHAnsi"/>
                <w:szCs w:val="22"/>
              </w:rPr>
              <w:t xml:space="preserve">Full-time, </w:t>
            </w:r>
            <w:proofErr w:type="gramStart"/>
            <w:r>
              <w:rPr>
                <w:rFonts w:asciiTheme="minorHAnsi" w:hAnsiTheme="minorHAnsi" w:cstheme="minorHAnsi"/>
                <w:szCs w:val="22"/>
              </w:rPr>
              <w:t>fixed-term</w:t>
            </w:r>
            <w:proofErr w:type="gramEnd"/>
          </w:p>
        </w:tc>
      </w:tr>
      <w:tr w:rsidR="00363C4B" w14:paraId="38ADC02F" w14:textId="77777777" w:rsidTr="45BF1A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077BEFDE" w14:textId="77777777" w:rsidR="00363C4B" w:rsidRDefault="00363C4B" w:rsidP="00363C4B">
            <w:pPr>
              <w:spacing w:before="120" w:after="120"/>
              <w:rPr>
                <w:rFonts w:asciiTheme="minorHAnsi" w:hAnsiTheme="minorHAnsi" w:cstheme="minorHAnsi"/>
              </w:rPr>
            </w:pPr>
          </w:p>
        </w:tc>
      </w:tr>
      <w:tr w:rsidR="00363C4B" w:rsidRPr="00C60A96" w14:paraId="4B23A30D" w14:textId="77777777" w:rsidTr="45BF1A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0" w:space="0" w:color="000000" w:themeColor="text1"/>
              <w:left w:val="single" w:sz="0" w:space="0" w:color="000000" w:themeColor="text1"/>
              <w:bottom w:val="single" w:sz="4" w:space="0" w:color="auto"/>
              <w:right w:val="single" w:sz="0" w:space="0" w:color="000000" w:themeColor="text1"/>
            </w:tcBorders>
          </w:tcPr>
          <w:p w14:paraId="7CB2AF2D" w14:textId="77777777"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top w:val="single" w:sz="0" w:space="0" w:color="000000" w:themeColor="text1"/>
              <w:left w:val="single" w:sz="0" w:space="0" w:color="000000" w:themeColor="text1"/>
              <w:bottom w:val="single" w:sz="4" w:space="0" w:color="auto"/>
              <w:right w:val="single" w:sz="0" w:space="0" w:color="000000" w:themeColor="text1"/>
            </w:tcBorders>
          </w:tcPr>
          <w:p w14:paraId="6DF744F6"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421D75B2"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7F390FE4" w14:textId="77777777"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14AE895C" w14:textId="77777777" w:rsidTr="00F62C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31330210"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0CE2FF93"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59CB6DCF" w14:textId="7BCFFA39" w:rsidR="00B53D24" w:rsidRPr="0031012E" w:rsidRDefault="002A2C1E" w:rsidP="45BF1ACB">
            <w:pPr>
              <w:spacing w:after="160" w:line="256" w:lineRule="auto"/>
              <w:rPr>
                <w:rFonts w:asciiTheme="minorHAnsi" w:hAnsiTheme="minorHAnsi" w:cstheme="minorBidi"/>
                <w:sz w:val="22"/>
                <w:szCs w:val="22"/>
                <w:lang w:val="en-AU"/>
              </w:rPr>
            </w:pPr>
            <w:r w:rsidRPr="45BF1ACB">
              <w:rPr>
                <w:rFonts w:asciiTheme="minorHAnsi" w:hAnsiTheme="minorHAnsi" w:cstheme="minorBidi"/>
                <w:sz w:val="22"/>
                <w:szCs w:val="22"/>
                <w:lang w:val="en-AU"/>
              </w:rPr>
              <w:t xml:space="preserve">Beyond Blue is one of Australia’s leading and most trusted mental health </w:t>
            </w:r>
            <w:r w:rsidR="0031012E" w:rsidRPr="45BF1ACB">
              <w:rPr>
                <w:rFonts w:asciiTheme="minorHAnsi" w:hAnsiTheme="minorHAnsi" w:cstheme="minorBidi"/>
                <w:sz w:val="22"/>
                <w:szCs w:val="22"/>
                <w:lang w:val="en-AU"/>
              </w:rPr>
              <w:t>organisations</w:t>
            </w:r>
            <w:r w:rsidRPr="45BF1ACB">
              <w:rPr>
                <w:rFonts w:asciiTheme="minorHAnsi" w:hAnsiTheme="minorHAnsi" w:cstheme="minorBidi"/>
                <w:sz w:val="22"/>
                <w:szCs w:val="22"/>
                <w:lang w:val="en-AU"/>
              </w:rPr>
              <w:t>. A</w:t>
            </w:r>
            <w:r w:rsidR="0031012E" w:rsidRPr="45BF1ACB">
              <w:rPr>
                <w:rFonts w:asciiTheme="minorHAnsi" w:hAnsiTheme="minorHAnsi" w:cstheme="minorBidi"/>
                <w:sz w:val="22"/>
                <w:szCs w:val="22"/>
                <w:lang w:val="en-AU"/>
              </w:rPr>
              <w:t>s a</w:t>
            </w:r>
            <w:r w:rsidRPr="45BF1ACB">
              <w:rPr>
                <w:rFonts w:asciiTheme="minorHAnsi" w:hAnsiTheme="minorHAnsi" w:cstheme="minorBidi"/>
                <w:sz w:val="22"/>
                <w:szCs w:val="22"/>
                <w:lang w:val="en-AU"/>
              </w:rPr>
              <w:t>n entrusted brand custodian, t</w:t>
            </w:r>
            <w:r w:rsidR="00B53D24" w:rsidRPr="45BF1ACB">
              <w:rPr>
                <w:rFonts w:asciiTheme="minorHAnsi" w:hAnsiTheme="minorHAnsi" w:cstheme="minorBidi"/>
                <w:sz w:val="22"/>
                <w:szCs w:val="22"/>
                <w:lang w:val="en-AU"/>
              </w:rPr>
              <w:t>he Brand Marketing Manager is responsible for</w:t>
            </w:r>
            <w:r w:rsidR="0031012E" w:rsidRPr="45BF1ACB">
              <w:rPr>
                <w:rFonts w:asciiTheme="minorHAnsi" w:hAnsiTheme="minorHAnsi" w:cstheme="minorBidi"/>
                <w:sz w:val="22"/>
                <w:szCs w:val="22"/>
                <w:lang w:val="en-AU"/>
              </w:rPr>
              <w:t xml:space="preserve"> generating an emotional connection to our brand</w:t>
            </w:r>
            <w:r w:rsidR="00A81364">
              <w:rPr>
                <w:rFonts w:asciiTheme="minorHAnsi" w:hAnsiTheme="minorHAnsi" w:cstheme="minorBidi"/>
                <w:sz w:val="22"/>
                <w:szCs w:val="22"/>
                <w:lang w:val="en-AU"/>
              </w:rPr>
              <w:t xml:space="preserve">. </w:t>
            </w:r>
            <w:r w:rsidR="001B09A0">
              <w:rPr>
                <w:rFonts w:asciiTheme="minorHAnsi" w:hAnsiTheme="minorHAnsi" w:cstheme="minorBidi"/>
                <w:sz w:val="22"/>
                <w:szCs w:val="22"/>
                <w:lang w:val="en-AU"/>
              </w:rPr>
              <w:t xml:space="preserve">This role will </w:t>
            </w:r>
            <w:r w:rsidR="00F26DDA">
              <w:rPr>
                <w:rFonts w:asciiTheme="minorHAnsi" w:hAnsiTheme="minorHAnsi" w:cstheme="minorBidi"/>
                <w:sz w:val="22"/>
                <w:szCs w:val="22"/>
                <w:lang w:val="en-AU"/>
              </w:rPr>
              <w:t>lead</w:t>
            </w:r>
            <w:r w:rsidR="00A81364">
              <w:rPr>
                <w:rFonts w:asciiTheme="minorHAnsi" w:hAnsiTheme="minorHAnsi" w:cstheme="minorBidi"/>
                <w:sz w:val="22"/>
                <w:szCs w:val="22"/>
                <w:lang w:val="en-AU"/>
              </w:rPr>
              <w:t xml:space="preserve"> the</w:t>
            </w:r>
            <w:r w:rsidR="0031012E" w:rsidRPr="45BF1ACB">
              <w:rPr>
                <w:rFonts w:asciiTheme="minorHAnsi" w:hAnsiTheme="minorHAnsi" w:cstheme="minorBidi"/>
                <w:sz w:val="22"/>
                <w:szCs w:val="22"/>
                <w:lang w:val="en-AU"/>
              </w:rPr>
              <w:t xml:space="preserve"> implementation of our brand strategy</w:t>
            </w:r>
            <w:r w:rsidR="00E2631A">
              <w:rPr>
                <w:rFonts w:asciiTheme="minorHAnsi" w:hAnsiTheme="minorHAnsi" w:cstheme="minorBidi"/>
                <w:sz w:val="22"/>
                <w:szCs w:val="22"/>
                <w:lang w:val="en-AU"/>
              </w:rPr>
              <w:t xml:space="preserve">, </w:t>
            </w:r>
            <w:r w:rsidR="00E2631A" w:rsidRPr="00E2631A">
              <w:rPr>
                <w:rFonts w:asciiTheme="minorHAnsi" w:hAnsiTheme="minorHAnsi" w:cstheme="minorBidi"/>
                <w:sz w:val="22"/>
                <w:szCs w:val="22"/>
                <w:lang w:val="en-AU"/>
              </w:rPr>
              <w:t xml:space="preserve">manage the delivery of relevant brand marketing </w:t>
            </w:r>
            <w:proofErr w:type="gramStart"/>
            <w:r w:rsidR="00E2631A" w:rsidRPr="00E2631A">
              <w:rPr>
                <w:rFonts w:asciiTheme="minorHAnsi" w:hAnsiTheme="minorHAnsi" w:cstheme="minorBidi"/>
                <w:sz w:val="22"/>
                <w:szCs w:val="22"/>
                <w:lang w:val="en-AU"/>
              </w:rPr>
              <w:t>campaigns</w:t>
            </w:r>
            <w:proofErr w:type="gramEnd"/>
            <w:r w:rsidR="00F14E88">
              <w:rPr>
                <w:rFonts w:asciiTheme="minorHAnsi" w:hAnsiTheme="minorHAnsi" w:cstheme="minorBidi"/>
                <w:sz w:val="22"/>
                <w:szCs w:val="22"/>
                <w:lang w:val="en-AU"/>
              </w:rPr>
              <w:t xml:space="preserve"> </w:t>
            </w:r>
            <w:r w:rsidR="00A55CDD">
              <w:rPr>
                <w:rFonts w:asciiTheme="minorHAnsi" w:hAnsiTheme="minorHAnsi" w:cstheme="minorBidi"/>
                <w:sz w:val="22"/>
                <w:szCs w:val="22"/>
                <w:lang w:val="en-AU"/>
              </w:rPr>
              <w:t>and track our brand health. The Brand Marketin</w:t>
            </w:r>
            <w:r w:rsidR="00A55CDD" w:rsidRPr="00E2631A">
              <w:rPr>
                <w:rFonts w:asciiTheme="minorHAnsi" w:hAnsiTheme="minorHAnsi" w:cstheme="minorBidi"/>
                <w:sz w:val="22"/>
                <w:szCs w:val="22"/>
                <w:lang w:val="en-AU"/>
              </w:rPr>
              <w:t>g</w:t>
            </w:r>
            <w:r w:rsidR="00A55CDD">
              <w:rPr>
                <w:rFonts w:asciiTheme="minorHAnsi" w:hAnsiTheme="minorHAnsi" w:cstheme="minorBidi"/>
                <w:sz w:val="22"/>
                <w:szCs w:val="22"/>
                <w:lang w:val="en-AU"/>
              </w:rPr>
              <w:t xml:space="preserve"> Manager is responsible for</w:t>
            </w:r>
            <w:r w:rsidR="0031012E" w:rsidRPr="45BF1ACB">
              <w:rPr>
                <w:rFonts w:asciiTheme="minorHAnsi" w:hAnsiTheme="minorHAnsi" w:cstheme="minorBidi"/>
                <w:sz w:val="22"/>
                <w:szCs w:val="22"/>
                <w:lang w:val="en-AU"/>
              </w:rPr>
              <w:t xml:space="preserve"> where and how our brand is used, </w:t>
            </w:r>
            <w:r w:rsidR="007206EF">
              <w:rPr>
                <w:rFonts w:asciiTheme="minorHAnsi" w:hAnsiTheme="minorHAnsi" w:cstheme="minorBidi"/>
                <w:sz w:val="22"/>
                <w:szCs w:val="22"/>
                <w:lang w:val="en-AU"/>
              </w:rPr>
              <w:t>including our brand guidelines and implementation of our brand policy</w:t>
            </w:r>
            <w:r w:rsidR="0031012E" w:rsidRPr="45BF1ACB">
              <w:rPr>
                <w:rFonts w:asciiTheme="minorHAnsi" w:hAnsiTheme="minorHAnsi" w:cstheme="minorBidi"/>
                <w:sz w:val="22"/>
                <w:szCs w:val="22"/>
                <w:lang w:val="en-AU"/>
              </w:rPr>
              <w:t>.​</w:t>
            </w:r>
            <w:r w:rsidR="00B53D24" w:rsidRPr="45BF1ACB">
              <w:rPr>
                <w:rFonts w:asciiTheme="minorHAnsi" w:hAnsiTheme="minorHAnsi" w:cstheme="minorBidi"/>
                <w:sz w:val="22"/>
                <w:szCs w:val="22"/>
                <w:lang w:val="en-AU"/>
              </w:rPr>
              <w:t xml:space="preserve"> This role has the unique opportunity to positively impact the mental health of people around Australia </w:t>
            </w:r>
            <w:r w:rsidRPr="45BF1ACB">
              <w:rPr>
                <w:rFonts w:asciiTheme="minorHAnsi" w:hAnsiTheme="minorHAnsi" w:cstheme="minorBidi"/>
                <w:sz w:val="22"/>
                <w:szCs w:val="22"/>
                <w:lang w:val="en-AU"/>
              </w:rPr>
              <w:t xml:space="preserve">by </w:t>
            </w:r>
            <w:r w:rsidR="0031012E" w:rsidRPr="45BF1ACB">
              <w:rPr>
                <w:rFonts w:asciiTheme="minorHAnsi" w:hAnsiTheme="minorHAnsi" w:cstheme="minorBidi"/>
                <w:sz w:val="22"/>
                <w:szCs w:val="22"/>
                <w:lang w:val="en-AU"/>
              </w:rPr>
              <w:t xml:space="preserve">ensuring the community knows, </w:t>
            </w:r>
            <w:proofErr w:type="gramStart"/>
            <w:r w:rsidR="0031012E" w:rsidRPr="45BF1ACB">
              <w:rPr>
                <w:rFonts w:asciiTheme="minorHAnsi" w:hAnsiTheme="minorHAnsi" w:cstheme="minorBidi"/>
                <w:sz w:val="22"/>
                <w:szCs w:val="22"/>
                <w:lang w:val="en-AU"/>
              </w:rPr>
              <w:t>trusts</w:t>
            </w:r>
            <w:proofErr w:type="gramEnd"/>
            <w:r w:rsidR="0031012E" w:rsidRPr="45BF1ACB">
              <w:rPr>
                <w:rFonts w:asciiTheme="minorHAnsi" w:hAnsiTheme="minorHAnsi" w:cstheme="minorBidi"/>
                <w:sz w:val="22"/>
                <w:szCs w:val="22"/>
                <w:lang w:val="en-AU"/>
              </w:rPr>
              <w:t xml:space="preserve"> and engages with Beyond Blue’s brand</w:t>
            </w:r>
            <w:r w:rsidR="00A86244" w:rsidRPr="45BF1ACB">
              <w:rPr>
                <w:rFonts w:asciiTheme="minorHAnsi" w:hAnsiTheme="minorHAnsi" w:cstheme="minorBidi"/>
                <w:sz w:val="22"/>
                <w:szCs w:val="22"/>
                <w:lang w:val="en-AU"/>
              </w:rPr>
              <w:t xml:space="preserve">. </w:t>
            </w:r>
            <w:r w:rsidR="0031012E" w:rsidRPr="45BF1ACB">
              <w:rPr>
                <w:rFonts w:asciiTheme="minorHAnsi" w:hAnsiTheme="minorHAnsi" w:cstheme="minorBidi"/>
                <w:sz w:val="22"/>
                <w:szCs w:val="22"/>
                <w:lang w:val="en-AU"/>
              </w:rPr>
              <w:t xml:space="preserve"> </w:t>
            </w:r>
          </w:p>
          <w:p w14:paraId="6C4074F7" w14:textId="506863C9" w:rsidR="00B53D24" w:rsidRDefault="00A86244" w:rsidP="00A86244">
            <w:pPr>
              <w:spacing w:after="160" w:line="256" w:lineRule="auto"/>
              <w:rPr>
                <w:rFonts w:asciiTheme="minorHAnsi" w:hAnsiTheme="minorHAnsi" w:cstheme="minorBidi"/>
                <w:sz w:val="22"/>
                <w:szCs w:val="22"/>
                <w:lang w:val="en-AU"/>
              </w:rPr>
            </w:pPr>
            <w:r>
              <w:rPr>
                <w:rFonts w:asciiTheme="minorHAnsi" w:hAnsiTheme="minorHAnsi" w:cstheme="minorBidi"/>
                <w:sz w:val="22"/>
                <w:szCs w:val="22"/>
                <w:lang w:val="en-AU"/>
              </w:rPr>
              <w:t>Reporting to the Strategic Marketing Lead, t</w:t>
            </w:r>
            <w:r w:rsidR="00B53D24">
              <w:rPr>
                <w:rFonts w:asciiTheme="minorHAnsi" w:hAnsiTheme="minorHAnsi" w:cstheme="minorBidi"/>
                <w:sz w:val="22"/>
                <w:szCs w:val="22"/>
                <w:lang w:val="en-AU"/>
              </w:rPr>
              <w:t xml:space="preserve">his role sits in the Brand &amp; Marketing unit within the Centre of Excellence group at Beyond Blue. </w:t>
            </w:r>
            <w:r w:rsidR="00B53D24" w:rsidRPr="006364B0">
              <w:rPr>
                <w:rFonts w:asciiTheme="minorHAnsi" w:hAnsiTheme="minorHAnsi" w:cstheme="minorBidi"/>
                <w:sz w:val="22"/>
                <w:szCs w:val="22"/>
                <w:lang w:val="en-AU"/>
              </w:rPr>
              <w:t xml:space="preserve">With a focus on creating measurable behaviour change, </w:t>
            </w:r>
            <w:r w:rsidR="00B53D24">
              <w:rPr>
                <w:rFonts w:asciiTheme="minorHAnsi" w:hAnsiTheme="minorHAnsi" w:cstheme="minorBidi"/>
                <w:sz w:val="22"/>
                <w:szCs w:val="22"/>
                <w:lang w:val="en-AU"/>
              </w:rPr>
              <w:t>the Brand &amp; Marketing unit</w:t>
            </w:r>
            <w:r w:rsidR="00B53D24" w:rsidRPr="006364B0">
              <w:rPr>
                <w:rFonts w:asciiTheme="minorHAnsi" w:hAnsiTheme="minorHAnsi" w:cstheme="minorBidi"/>
                <w:sz w:val="22"/>
                <w:szCs w:val="22"/>
                <w:lang w:val="en-AU"/>
              </w:rPr>
              <w:t xml:space="preserve"> bring</w:t>
            </w:r>
            <w:r w:rsidR="00B53D24">
              <w:rPr>
                <w:rFonts w:asciiTheme="minorHAnsi" w:hAnsiTheme="minorHAnsi" w:cstheme="minorBidi"/>
                <w:sz w:val="22"/>
                <w:szCs w:val="22"/>
                <w:lang w:val="en-AU"/>
              </w:rPr>
              <w:t>s</w:t>
            </w:r>
            <w:r w:rsidR="00B53D24" w:rsidRPr="006364B0">
              <w:rPr>
                <w:rFonts w:asciiTheme="minorHAnsi" w:hAnsiTheme="minorHAnsi" w:cstheme="minorBidi"/>
                <w:sz w:val="22"/>
                <w:szCs w:val="22"/>
                <w:lang w:val="en-AU"/>
              </w:rPr>
              <w:t xml:space="preserve"> together strategists, content specialists and channel experts to get the right messages to the right people, at the right moment. We are insight-driven yet creative; strategic yet grounded in real experiences; </w:t>
            </w:r>
            <w:r w:rsidR="00B53D24">
              <w:rPr>
                <w:rFonts w:asciiTheme="minorHAnsi" w:hAnsiTheme="minorHAnsi" w:cstheme="minorBidi"/>
                <w:sz w:val="22"/>
                <w:szCs w:val="22"/>
                <w:lang w:val="en-AU"/>
              </w:rPr>
              <w:t xml:space="preserve">and </w:t>
            </w:r>
            <w:r w:rsidR="00B53D24" w:rsidRPr="006364B0">
              <w:rPr>
                <w:rFonts w:asciiTheme="minorHAnsi" w:hAnsiTheme="minorHAnsi" w:cstheme="minorBidi"/>
                <w:sz w:val="22"/>
                <w:szCs w:val="22"/>
                <w:lang w:val="en-AU"/>
              </w:rPr>
              <w:t>always focus on outcomes. Our aim is connection. Connecting the community with the products and services they need to improve their mental health, fostering an emotional connection with our brand, and connecting individually with our audience through targeted content and marketing. </w:t>
            </w:r>
            <w:r w:rsidRPr="00A86244">
              <w:rPr>
                <w:rFonts w:asciiTheme="minorHAnsi" w:hAnsiTheme="minorHAnsi" w:cstheme="minorBidi"/>
                <w:sz w:val="22"/>
                <w:szCs w:val="22"/>
                <w:lang w:val="en-AU"/>
              </w:rPr>
              <w:t>We work with the organisation to deeply understand our audience, their motivators, and their needs, and we use this understanding to deliver accessible and inclusive marketing activity that elevates Beyond Blue’s work and contributes to every person in Australia achieving their best possible mental health.  </w:t>
            </w:r>
          </w:p>
          <w:p w14:paraId="7B73631F" w14:textId="77777777" w:rsidR="00363C4B" w:rsidRPr="00E2631A" w:rsidRDefault="00363C4B" w:rsidP="00363C4B">
            <w:pPr>
              <w:spacing w:before="120" w:after="120"/>
              <w:rPr>
                <w:rFonts w:asciiTheme="minorHAnsi" w:hAnsiTheme="minorHAnsi" w:cstheme="minorBidi"/>
                <w:sz w:val="22"/>
                <w:szCs w:val="22"/>
                <w:lang w:val="en-AU"/>
              </w:rPr>
            </w:pPr>
          </w:p>
        </w:tc>
      </w:tr>
      <w:tr w:rsidR="00A16B29" w:rsidRPr="00C60A96" w14:paraId="2FEF8E08" w14:textId="77777777" w:rsidTr="00F62C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left w:val="single" w:sz="4" w:space="0" w:color="auto"/>
              <w:bottom w:val="single" w:sz="4" w:space="0" w:color="auto"/>
              <w:right w:val="single" w:sz="4" w:space="0" w:color="auto"/>
            </w:tcBorders>
          </w:tcPr>
          <w:p w14:paraId="06D853E2" w14:textId="77777777"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left w:val="single" w:sz="4" w:space="0" w:color="auto"/>
              <w:bottom w:val="single" w:sz="4" w:space="0" w:color="auto"/>
              <w:right w:val="single" w:sz="4" w:space="0" w:color="auto"/>
            </w:tcBorders>
          </w:tcPr>
          <w:p w14:paraId="3416C730"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4" w:space="0" w:color="auto"/>
              <w:bottom w:val="single" w:sz="4" w:space="0" w:color="auto"/>
              <w:right w:val="single" w:sz="4" w:space="0" w:color="auto"/>
            </w:tcBorders>
          </w:tcPr>
          <w:p w14:paraId="68E45E37" w14:textId="77777777" w:rsidR="00A16B29" w:rsidRPr="00A16B29" w:rsidRDefault="00A16B29" w:rsidP="00A16B2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Borders>
              <w:top w:val="single" w:sz="4" w:space="0" w:color="auto"/>
              <w:left w:val="single" w:sz="4" w:space="0" w:color="auto"/>
              <w:bottom w:val="single" w:sz="4" w:space="0" w:color="auto"/>
              <w:right w:val="single" w:sz="4" w:space="0" w:color="auto"/>
            </w:tcBorders>
          </w:tcPr>
          <w:p w14:paraId="1BFF65C2" w14:textId="6A121DF3" w:rsidR="00A16B29" w:rsidRPr="00DC62B6" w:rsidRDefault="00DC62B6" w:rsidP="00A16B29">
            <w:pPr>
              <w:spacing w:before="120" w:after="80"/>
              <w:rPr>
                <w:rFonts w:asciiTheme="minorHAnsi" w:hAnsiTheme="minorHAnsi" w:cstheme="minorHAnsi"/>
                <w:sz w:val="22"/>
                <w:highlight w:val="yellow"/>
              </w:rPr>
            </w:pPr>
            <w:r w:rsidRPr="00AF34B4">
              <w:rPr>
                <w:rFonts w:asciiTheme="minorHAnsi" w:hAnsiTheme="minorHAnsi" w:cstheme="minorHAnsi"/>
                <w:sz w:val="22"/>
              </w:rPr>
              <w:t>1</w:t>
            </w:r>
            <w:r w:rsidR="00A86244" w:rsidRPr="00AF34B4">
              <w:rPr>
                <w:rFonts w:asciiTheme="minorHAnsi" w:hAnsiTheme="minorHAnsi" w:cstheme="minorHAnsi"/>
                <w:sz w:val="22"/>
              </w:rPr>
              <w:t xml:space="preserve"> – 3</w:t>
            </w:r>
          </w:p>
        </w:tc>
      </w:tr>
      <w:tr w:rsidR="00A16B29" w:rsidRPr="00C60A96" w14:paraId="0248C415" w14:textId="77777777" w:rsidTr="00F62C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top w:val="single" w:sz="4" w:space="0" w:color="auto"/>
              <w:left w:val="single" w:sz="4" w:space="0" w:color="auto"/>
              <w:bottom w:val="single" w:sz="4" w:space="0" w:color="auto"/>
              <w:right w:val="single" w:sz="4" w:space="0" w:color="auto"/>
            </w:tcBorders>
          </w:tcPr>
          <w:p w14:paraId="1428987C" w14:textId="77777777" w:rsidR="00A16B29" w:rsidRDefault="00A16B29" w:rsidP="00A16B29">
            <w:pPr>
              <w:spacing w:before="120" w:after="120"/>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746E7CC6"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4" w:space="0" w:color="auto"/>
              <w:bottom w:val="single" w:sz="4" w:space="0" w:color="auto"/>
              <w:right w:val="single" w:sz="4" w:space="0" w:color="auto"/>
            </w:tcBorders>
          </w:tcPr>
          <w:p w14:paraId="4DB5ACD1" w14:textId="35A72197" w:rsidR="00A16B29" w:rsidRPr="00A16B29" w:rsidRDefault="00A16B29" w:rsidP="00A16B29">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Borders>
              <w:top w:val="single" w:sz="4" w:space="0" w:color="auto"/>
              <w:left w:val="single" w:sz="4" w:space="0" w:color="auto"/>
              <w:bottom w:val="single" w:sz="4" w:space="0" w:color="auto"/>
              <w:right w:val="single" w:sz="4" w:space="0" w:color="auto"/>
            </w:tcBorders>
          </w:tcPr>
          <w:p w14:paraId="4DB3B58D" w14:textId="64A09FD2" w:rsidR="00A16B29" w:rsidRPr="00C60A96" w:rsidRDefault="00987A69" w:rsidP="00A16B29">
            <w:pPr>
              <w:spacing w:before="80" w:after="80"/>
              <w:rPr>
                <w:rFonts w:asciiTheme="minorHAnsi" w:hAnsiTheme="minorHAnsi" w:cstheme="minorHAnsi"/>
                <w:sz w:val="22"/>
              </w:rPr>
            </w:pPr>
            <w:r>
              <w:rPr>
                <w:rFonts w:asciiTheme="minorHAnsi" w:hAnsiTheme="minorHAnsi" w:cstheme="minorHAnsi"/>
                <w:sz w:val="22"/>
              </w:rPr>
              <w:t>Strategic Marketing</w:t>
            </w:r>
          </w:p>
        </w:tc>
      </w:tr>
      <w:tr w:rsidR="00A16B29" w:rsidRPr="00C60A96" w14:paraId="48DCC33D" w14:textId="77777777" w:rsidTr="00F62C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top w:val="single" w:sz="4" w:space="0" w:color="auto"/>
              <w:left w:val="single" w:sz="4" w:space="0" w:color="auto"/>
              <w:bottom w:val="single" w:sz="4" w:space="0" w:color="auto"/>
              <w:right w:val="single" w:sz="4" w:space="0" w:color="auto"/>
            </w:tcBorders>
          </w:tcPr>
          <w:p w14:paraId="3C9715A6" w14:textId="77777777" w:rsidR="00A16B29" w:rsidRDefault="00A16B29" w:rsidP="00A16B29">
            <w:pPr>
              <w:spacing w:before="120" w:after="120"/>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0B2647BE"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4" w:space="0" w:color="auto"/>
              <w:bottom w:val="single" w:sz="4" w:space="0" w:color="auto"/>
              <w:right w:val="single" w:sz="4" w:space="0" w:color="auto"/>
            </w:tcBorders>
          </w:tcPr>
          <w:p w14:paraId="569B049C" w14:textId="77777777" w:rsidR="00A16B29" w:rsidRPr="00A16B29" w:rsidRDefault="00D4139C" w:rsidP="00A16B2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Borders>
              <w:top w:val="single" w:sz="4" w:space="0" w:color="auto"/>
              <w:left w:val="single" w:sz="4" w:space="0" w:color="auto"/>
              <w:bottom w:val="single" w:sz="4" w:space="0" w:color="auto"/>
              <w:right w:val="single" w:sz="4" w:space="0" w:color="auto"/>
            </w:tcBorders>
          </w:tcPr>
          <w:p w14:paraId="140CC48B" w14:textId="23F725AE" w:rsidR="00A16B29" w:rsidRPr="00C60A96" w:rsidRDefault="00987A69" w:rsidP="00A16B29">
            <w:pPr>
              <w:spacing w:before="80" w:after="80"/>
              <w:rPr>
                <w:rFonts w:asciiTheme="minorHAnsi" w:hAnsiTheme="minorHAnsi" w:cstheme="minorHAnsi"/>
                <w:sz w:val="22"/>
              </w:rPr>
            </w:pPr>
            <w:r>
              <w:rPr>
                <w:rFonts w:asciiTheme="minorHAnsi" w:hAnsiTheme="minorHAnsi" w:cstheme="minorHAnsi"/>
                <w:sz w:val="22"/>
              </w:rPr>
              <w:t>As per Delegation of Authority</w:t>
            </w:r>
          </w:p>
        </w:tc>
      </w:tr>
      <w:tr w:rsidR="00363C4B" w:rsidRPr="00C60A96" w14:paraId="42BC8EC7" w14:textId="77777777" w:rsidTr="00F62C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83AE495"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666017C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5FE13AB8" w14:textId="77777777" w:rsidR="00A86244" w:rsidRPr="007279B1" w:rsidRDefault="00A86244" w:rsidP="00A86244">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 xml:space="preserve">Relationship management </w:t>
            </w:r>
          </w:p>
          <w:p w14:paraId="5E9688DF" w14:textId="4CAD74C2" w:rsidR="00A86244" w:rsidRDefault="00A86244" w:rsidP="00851F46">
            <w:pPr>
              <w:pStyle w:val="ListParagraph"/>
              <w:numPr>
                <w:ilvl w:val="0"/>
                <w:numId w:val="3"/>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Build strong and effective relationships and act as a key point of contact within the Brand </w:t>
            </w:r>
            <w:r w:rsidR="00A07F02">
              <w:rPr>
                <w:rFonts w:asciiTheme="minorHAnsi" w:hAnsiTheme="minorHAnsi" w:cstheme="minorHAnsi"/>
                <w:sz w:val="22"/>
                <w:szCs w:val="22"/>
              </w:rPr>
              <w:t xml:space="preserve">&amp; Marketing </w:t>
            </w:r>
            <w:r w:rsidRPr="007279B1">
              <w:rPr>
                <w:rFonts w:asciiTheme="minorHAnsi" w:hAnsiTheme="minorHAnsi" w:cstheme="minorHAnsi"/>
                <w:sz w:val="22"/>
                <w:szCs w:val="22"/>
              </w:rPr>
              <w:t xml:space="preserve">Unit for </w:t>
            </w:r>
            <w:r w:rsidR="00A44294">
              <w:rPr>
                <w:rFonts w:asciiTheme="minorHAnsi" w:hAnsiTheme="minorHAnsi" w:cstheme="minorHAnsi"/>
                <w:sz w:val="22"/>
                <w:szCs w:val="22"/>
              </w:rPr>
              <w:t>brand strategy</w:t>
            </w:r>
            <w:r w:rsidR="005D34F2">
              <w:rPr>
                <w:rFonts w:asciiTheme="minorHAnsi" w:hAnsiTheme="minorHAnsi" w:cstheme="minorHAnsi"/>
                <w:sz w:val="22"/>
                <w:szCs w:val="22"/>
              </w:rPr>
              <w:t xml:space="preserve"> and</w:t>
            </w:r>
            <w:r w:rsidR="00A44294">
              <w:rPr>
                <w:rFonts w:asciiTheme="minorHAnsi" w:hAnsiTheme="minorHAnsi" w:cstheme="minorHAnsi"/>
                <w:sz w:val="22"/>
                <w:szCs w:val="22"/>
              </w:rPr>
              <w:t xml:space="preserve"> brand management </w:t>
            </w:r>
            <w:r w:rsidRPr="007279B1">
              <w:rPr>
                <w:rFonts w:asciiTheme="minorHAnsi" w:hAnsiTheme="minorHAnsi" w:cstheme="minorHAnsi"/>
                <w:sz w:val="22"/>
                <w:szCs w:val="22"/>
              </w:rPr>
              <w:t xml:space="preserve">support and advice.  </w:t>
            </w:r>
          </w:p>
          <w:p w14:paraId="1BE242E1" w14:textId="172C5CBE" w:rsidR="00FC694F" w:rsidRPr="007279B1" w:rsidRDefault="00FC694F" w:rsidP="00851F46">
            <w:pPr>
              <w:pStyle w:val="ListParagraph"/>
              <w:numPr>
                <w:ilvl w:val="0"/>
                <w:numId w:val="3"/>
              </w:numPr>
              <w:spacing w:before="120" w:after="120"/>
              <w:rPr>
                <w:rFonts w:asciiTheme="minorHAnsi" w:hAnsiTheme="minorHAnsi" w:cstheme="minorHAnsi"/>
                <w:sz w:val="22"/>
                <w:szCs w:val="22"/>
              </w:rPr>
            </w:pPr>
            <w:r w:rsidRPr="00FC694F">
              <w:rPr>
                <w:rFonts w:asciiTheme="minorHAnsi" w:hAnsiTheme="minorHAnsi" w:cstheme="minorHAnsi"/>
                <w:sz w:val="22"/>
                <w:szCs w:val="22"/>
              </w:rPr>
              <w:t xml:space="preserve">Develop and maintain a thorough understanding of Beyond Blue’s strategic objectives, and the role of brand </w:t>
            </w:r>
            <w:r w:rsidR="002E6620">
              <w:rPr>
                <w:rFonts w:asciiTheme="minorHAnsi" w:hAnsiTheme="minorHAnsi" w:cstheme="minorHAnsi"/>
                <w:sz w:val="22"/>
                <w:szCs w:val="22"/>
              </w:rPr>
              <w:t xml:space="preserve">and marketing </w:t>
            </w:r>
            <w:r w:rsidRPr="00FC694F">
              <w:rPr>
                <w:rFonts w:asciiTheme="minorHAnsi" w:hAnsiTheme="minorHAnsi" w:cstheme="minorHAnsi"/>
                <w:sz w:val="22"/>
                <w:szCs w:val="22"/>
              </w:rPr>
              <w:t>in achieving these objectives.</w:t>
            </w:r>
          </w:p>
          <w:p w14:paraId="500DBFA8" w14:textId="32BEBAF6" w:rsidR="00A86244" w:rsidRPr="007279B1" w:rsidRDefault="00A86244" w:rsidP="00851F46">
            <w:pPr>
              <w:pStyle w:val="ListParagraph"/>
              <w:numPr>
                <w:ilvl w:val="0"/>
                <w:numId w:val="3"/>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Work collaboratively </w:t>
            </w:r>
            <w:r w:rsidR="007A43B7">
              <w:rPr>
                <w:rFonts w:asciiTheme="minorHAnsi" w:hAnsiTheme="minorHAnsi" w:cstheme="minorHAnsi"/>
                <w:sz w:val="22"/>
                <w:szCs w:val="22"/>
              </w:rPr>
              <w:t xml:space="preserve">across the organisation </w:t>
            </w:r>
            <w:r w:rsidR="00065ADA">
              <w:rPr>
                <w:rFonts w:asciiTheme="minorHAnsi" w:hAnsiTheme="minorHAnsi" w:cstheme="minorHAnsi"/>
                <w:sz w:val="22"/>
                <w:szCs w:val="22"/>
              </w:rPr>
              <w:t xml:space="preserve">to </w:t>
            </w:r>
            <w:r w:rsidR="006B5A47">
              <w:rPr>
                <w:rFonts w:asciiTheme="minorHAnsi" w:hAnsiTheme="minorHAnsi" w:cstheme="minorHAnsi"/>
                <w:sz w:val="22"/>
                <w:szCs w:val="22"/>
              </w:rPr>
              <w:t xml:space="preserve">undertsand </w:t>
            </w:r>
            <w:r w:rsidR="006030C6">
              <w:rPr>
                <w:rFonts w:asciiTheme="minorHAnsi" w:hAnsiTheme="minorHAnsi" w:cstheme="minorHAnsi"/>
                <w:sz w:val="22"/>
                <w:szCs w:val="22"/>
              </w:rPr>
              <w:t xml:space="preserve">how the brand strategy </w:t>
            </w:r>
            <w:r w:rsidR="006A2A49">
              <w:rPr>
                <w:rFonts w:asciiTheme="minorHAnsi" w:hAnsiTheme="minorHAnsi" w:cstheme="minorHAnsi"/>
                <w:sz w:val="22"/>
                <w:szCs w:val="22"/>
              </w:rPr>
              <w:t xml:space="preserve">applies </w:t>
            </w:r>
            <w:r w:rsidR="007A43B7">
              <w:rPr>
                <w:rFonts w:asciiTheme="minorHAnsi" w:hAnsiTheme="minorHAnsi" w:cstheme="minorHAnsi"/>
                <w:sz w:val="22"/>
                <w:szCs w:val="22"/>
              </w:rPr>
              <w:t>to</w:t>
            </w:r>
            <w:r w:rsidR="006A2A49">
              <w:rPr>
                <w:rFonts w:asciiTheme="minorHAnsi" w:hAnsiTheme="minorHAnsi" w:cstheme="minorHAnsi"/>
                <w:sz w:val="22"/>
                <w:szCs w:val="22"/>
              </w:rPr>
              <w:t xml:space="preserve"> </w:t>
            </w:r>
            <w:r w:rsidR="00E41090">
              <w:rPr>
                <w:rFonts w:asciiTheme="minorHAnsi" w:hAnsiTheme="minorHAnsi" w:cstheme="minorHAnsi"/>
                <w:sz w:val="22"/>
                <w:szCs w:val="22"/>
              </w:rPr>
              <w:t>teams</w:t>
            </w:r>
            <w:r w:rsidR="00582852">
              <w:rPr>
                <w:rFonts w:asciiTheme="minorHAnsi" w:hAnsiTheme="minorHAnsi" w:cstheme="minorHAnsi"/>
                <w:sz w:val="22"/>
                <w:szCs w:val="22"/>
              </w:rPr>
              <w:t>’</w:t>
            </w:r>
            <w:r w:rsidR="00E41090">
              <w:rPr>
                <w:rFonts w:asciiTheme="minorHAnsi" w:hAnsiTheme="minorHAnsi" w:cstheme="minorHAnsi"/>
                <w:sz w:val="22"/>
                <w:szCs w:val="22"/>
              </w:rPr>
              <w:t xml:space="preserve"> and in</w:t>
            </w:r>
            <w:r w:rsidR="00582852">
              <w:rPr>
                <w:rFonts w:asciiTheme="minorHAnsi" w:hAnsiTheme="minorHAnsi" w:cstheme="minorHAnsi"/>
                <w:sz w:val="22"/>
                <w:szCs w:val="22"/>
              </w:rPr>
              <w:t>di</w:t>
            </w:r>
            <w:r w:rsidR="00E41090">
              <w:rPr>
                <w:rFonts w:asciiTheme="minorHAnsi" w:hAnsiTheme="minorHAnsi" w:cstheme="minorHAnsi"/>
                <w:sz w:val="22"/>
                <w:szCs w:val="22"/>
              </w:rPr>
              <w:t>vidual</w:t>
            </w:r>
            <w:r w:rsidR="00582852">
              <w:rPr>
                <w:rFonts w:asciiTheme="minorHAnsi" w:hAnsiTheme="minorHAnsi" w:cstheme="minorHAnsi"/>
                <w:sz w:val="22"/>
                <w:szCs w:val="22"/>
              </w:rPr>
              <w:t>s’ work.</w:t>
            </w:r>
          </w:p>
          <w:p w14:paraId="3A7E7868" w14:textId="158DFDFF" w:rsidR="00A86244" w:rsidRPr="007279B1" w:rsidRDefault="00A86244" w:rsidP="00851F46">
            <w:pPr>
              <w:pStyle w:val="ListParagraph"/>
              <w:numPr>
                <w:ilvl w:val="0"/>
                <w:numId w:val="3"/>
              </w:numPr>
              <w:spacing w:before="120" w:after="120"/>
              <w:rPr>
                <w:rFonts w:asciiTheme="minorHAnsi" w:hAnsiTheme="minorHAnsi" w:cstheme="minorHAnsi"/>
                <w:sz w:val="22"/>
                <w:szCs w:val="22"/>
              </w:rPr>
            </w:pPr>
            <w:r w:rsidRPr="007279B1">
              <w:rPr>
                <w:rFonts w:asciiTheme="minorHAnsi" w:hAnsiTheme="minorHAnsi" w:cstheme="minorHAnsi"/>
                <w:sz w:val="22"/>
                <w:szCs w:val="22"/>
              </w:rPr>
              <w:t>Proactively</w:t>
            </w:r>
            <w:r w:rsidR="00515366">
              <w:rPr>
                <w:rFonts w:asciiTheme="minorHAnsi" w:hAnsiTheme="minorHAnsi" w:cstheme="minorHAnsi"/>
                <w:sz w:val="22"/>
                <w:szCs w:val="22"/>
              </w:rPr>
              <w:t xml:space="preserve"> build </w:t>
            </w:r>
            <w:r w:rsidR="001827EF">
              <w:rPr>
                <w:rFonts w:asciiTheme="minorHAnsi" w:hAnsiTheme="minorHAnsi" w:cstheme="minorHAnsi"/>
                <w:sz w:val="22"/>
                <w:szCs w:val="22"/>
              </w:rPr>
              <w:t xml:space="preserve">and maintain key relationships, both internally and externally, </w:t>
            </w:r>
            <w:r w:rsidR="007A43B7">
              <w:rPr>
                <w:rFonts w:asciiTheme="minorHAnsi" w:hAnsiTheme="minorHAnsi" w:cstheme="minorHAnsi"/>
                <w:sz w:val="22"/>
                <w:szCs w:val="22"/>
              </w:rPr>
              <w:t>particularly with agency partners</w:t>
            </w:r>
            <w:r w:rsidR="00401DEF">
              <w:rPr>
                <w:rFonts w:asciiTheme="minorHAnsi" w:hAnsiTheme="minorHAnsi" w:cstheme="minorHAnsi"/>
                <w:sz w:val="22"/>
                <w:szCs w:val="22"/>
              </w:rPr>
              <w:t>.</w:t>
            </w:r>
          </w:p>
          <w:p w14:paraId="20DE0899" w14:textId="54C2BDE6" w:rsidR="00A86244" w:rsidRDefault="00A86244" w:rsidP="00851F46">
            <w:pPr>
              <w:pStyle w:val="ListParagraph"/>
              <w:numPr>
                <w:ilvl w:val="0"/>
                <w:numId w:val="3"/>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Work closely with the </w:t>
            </w:r>
            <w:r w:rsidR="00515366">
              <w:rPr>
                <w:rFonts w:asciiTheme="minorHAnsi" w:hAnsiTheme="minorHAnsi" w:cstheme="minorHAnsi"/>
                <w:sz w:val="22"/>
                <w:szCs w:val="22"/>
              </w:rPr>
              <w:t>Strategy &amp; Planning</w:t>
            </w:r>
            <w:r w:rsidR="00015213">
              <w:rPr>
                <w:rFonts w:asciiTheme="minorHAnsi" w:hAnsiTheme="minorHAnsi" w:cstheme="minorHAnsi"/>
                <w:sz w:val="22"/>
                <w:szCs w:val="22"/>
              </w:rPr>
              <w:t xml:space="preserve"> and Research, Evaluation &amp; Learning </w:t>
            </w:r>
            <w:r w:rsidR="00515366">
              <w:rPr>
                <w:rFonts w:asciiTheme="minorHAnsi" w:hAnsiTheme="minorHAnsi" w:cstheme="minorHAnsi"/>
                <w:sz w:val="22"/>
                <w:szCs w:val="22"/>
              </w:rPr>
              <w:t>team</w:t>
            </w:r>
            <w:r w:rsidRPr="007279B1">
              <w:rPr>
                <w:rFonts w:asciiTheme="minorHAnsi" w:hAnsiTheme="minorHAnsi" w:cstheme="minorHAnsi"/>
                <w:sz w:val="22"/>
                <w:szCs w:val="22"/>
              </w:rPr>
              <w:t xml:space="preserve"> to ensure </w:t>
            </w:r>
            <w:r w:rsidR="003A44F5">
              <w:rPr>
                <w:rFonts w:asciiTheme="minorHAnsi" w:hAnsiTheme="minorHAnsi" w:cstheme="minorHAnsi"/>
                <w:sz w:val="22"/>
                <w:szCs w:val="22"/>
              </w:rPr>
              <w:t xml:space="preserve">the brand strategy </w:t>
            </w:r>
            <w:r w:rsidR="00227C8D">
              <w:rPr>
                <w:rFonts w:asciiTheme="minorHAnsi" w:hAnsiTheme="minorHAnsi" w:cstheme="minorHAnsi"/>
                <w:sz w:val="22"/>
                <w:szCs w:val="22"/>
              </w:rPr>
              <w:t>is</w:t>
            </w:r>
            <w:r w:rsidR="00015213">
              <w:rPr>
                <w:rFonts w:asciiTheme="minorHAnsi" w:hAnsiTheme="minorHAnsi" w:cstheme="minorHAnsi"/>
                <w:sz w:val="22"/>
                <w:szCs w:val="22"/>
              </w:rPr>
              <w:t xml:space="preserve"> evidenced-based and</w:t>
            </w:r>
            <w:r w:rsidR="00227C8D">
              <w:rPr>
                <w:rFonts w:asciiTheme="minorHAnsi" w:hAnsiTheme="minorHAnsi" w:cstheme="minorHAnsi"/>
                <w:sz w:val="22"/>
                <w:szCs w:val="22"/>
              </w:rPr>
              <w:t xml:space="preserve"> aligned to Beyond Blue’s strategic plans.</w:t>
            </w:r>
            <w:r w:rsidRPr="007279B1">
              <w:rPr>
                <w:rFonts w:asciiTheme="minorHAnsi" w:hAnsiTheme="minorHAnsi" w:cstheme="minorHAnsi"/>
                <w:sz w:val="22"/>
                <w:szCs w:val="22"/>
              </w:rPr>
              <w:t xml:space="preserve"> </w:t>
            </w:r>
          </w:p>
          <w:p w14:paraId="4DFBF154" w14:textId="6DC7F093" w:rsidR="009A692B" w:rsidRDefault="009A692B" w:rsidP="00851F46">
            <w:pPr>
              <w:pStyle w:val="ListParagraph"/>
              <w:numPr>
                <w:ilvl w:val="0"/>
                <w:numId w:val="3"/>
              </w:numPr>
              <w:spacing w:before="120" w:after="120"/>
              <w:rPr>
                <w:rFonts w:asciiTheme="minorHAnsi" w:hAnsiTheme="minorHAnsi" w:cstheme="minorHAnsi"/>
                <w:sz w:val="22"/>
                <w:szCs w:val="22"/>
              </w:rPr>
            </w:pPr>
            <w:r w:rsidRPr="009A692B">
              <w:rPr>
                <w:rFonts w:asciiTheme="minorHAnsi" w:hAnsiTheme="minorHAnsi" w:cstheme="minorHAnsi"/>
                <w:sz w:val="22"/>
                <w:szCs w:val="22"/>
              </w:rPr>
              <w:t>Work closely with the organisation to ensure all brand marketing activity and content is safe, accurate and clinically sound.</w:t>
            </w:r>
          </w:p>
          <w:p w14:paraId="32DBC97D" w14:textId="77777777" w:rsidR="00C26D86" w:rsidRDefault="00C26D86" w:rsidP="00C26D86">
            <w:pPr>
              <w:spacing w:before="120" w:after="120"/>
              <w:rPr>
                <w:rFonts w:asciiTheme="minorHAnsi" w:hAnsiTheme="minorHAnsi" w:cstheme="minorHAnsi"/>
                <w:b/>
                <w:bCs/>
                <w:sz w:val="22"/>
                <w:szCs w:val="22"/>
              </w:rPr>
            </w:pPr>
            <w:r w:rsidRPr="002A2C1E">
              <w:rPr>
                <w:rFonts w:asciiTheme="minorHAnsi" w:hAnsiTheme="minorHAnsi" w:cstheme="minorHAnsi"/>
                <w:b/>
                <w:bCs/>
                <w:sz w:val="22"/>
                <w:szCs w:val="22"/>
              </w:rPr>
              <w:t>Brand Strategy &amp; Management</w:t>
            </w:r>
          </w:p>
          <w:p w14:paraId="31D0276A" w14:textId="159D5265" w:rsidR="00B0751D" w:rsidRPr="00987A69" w:rsidRDefault="00323436" w:rsidP="00604B85">
            <w:pPr>
              <w:pStyle w:val="ListParagraph"/>
              <w:numPr>
                <w:ilvl w:val="0"/>
                <w:numId w:val="3"/>
              </w:numPr>
              <w:spacing w:before="120" w:after="120"/>
              <w:rPr>
                <w:rFonts w:asciiTheme="minorHAnsi" w:hAnsiTheme="minorHAnsi" w:cstheme="minorHAnsi"/>
                <w:sz w:val="22"/>
                <w:szCs w:val="22"/>
              </w:rPr>
            </w:pPr>
            <w:r w:rsidRPr="00987A69">
              <w:rPr>
                <w:rFonts w:asciiTheme="minorHAnsi" w:hAnsiTheme="minorHAnsi" w:cstheme="minorHAnsi"/>
                <w:sz w:val="22"/>
                <w:szCs w:val="22"/>
              </w:rPr>
              <w:t xml:space="preserve">Ensure </w:t>
            </w:r>
            <w:r w:rsidR="00604B85" w:rsidRPr="00987A69">
              <w:rPr>
                <w:rFonts w:asciiTheme="minorHAnsi" w:hAnsiTheme="minorHAnsi" w:cstheme="minorHAnsi"/>
                <w:sz w:val="22"/>
                <w:szCs w:val="22"/>
              </w:rPr>
              <w:t>internal and relevant external</w:t>
            </w:r>
            <w:r w:rsidR="00B0751D" w:rsidRPr="00987A69">
              <w:rPr>
                <w:rFonts w:asciiTheme="minorHAnsi" w:hAnsiTheme="minorHAnsi" w:cstheme="minorHAnsi"/>
                <w:sz w:val="22"/>
                <w:szCs w:val="22"/>
              </w:rPr>
              <w:t xml:space="preserve"> understanding, ongoing engagement and embedding of the brand strategy</w:t>
            </w:r>
            <w:r w:rsidR="00830ED7" w:rsidRPr="00987A69">
              <w:rPr>
                <w:rFonts w:asciiTheme="minorHAnsi" w:hAnsiTheme="minorHAnsi" w:cstheme="minorHAnsi"/>
                <w:sz w:val="22"/>
                <w:szCs w:val="22"/>
              </w:rPr>
              <w:t>.</w:t>
            </w:r>
          </w:p>
          <w:p w14:paraId="3D6F9AE8" w14:textId="2A7FDDFB" w:rsidR="00165183" w:rsidRPr="00634BC3" w:rsidRDefault="00165183" w:rsidP="00851F46">
            <w:pPr>
              <w:pStyle w:val="ListParagraph"/>
              <w:numPr>
                <w:ilvl w:val="0"/>
                <w:numId w:val="3"/>
              </w:numPr>
              <w:spacing w:before="120" w:after="120"/>
              <w:rPr>
                <w:rFonts w:asciiTheme="minorHAnsi" w:hAnsiTheme="minorHAnsi" w:cstheme="minorHAnsi"/>
                <w:sz w:val="22"/>
                <w:szCs w:val="22"/>
              </w:rPr>
            </w:pPr>
            <w:r w:rsidRPr="00634BC3">
              <w:rPr>
                <w:rFonts w:asciiTheme="minorHAnsi" w:hAnsiTheme="minorHAnsi" w:cstheme="minorHAnsi"/>
                <w:sz w:val="22"/>
                <w:szCs w:val="22"/>
              </w:rPr>
              <w:t xml:space="preserve">Build and enhance the </w:t>
            </w:r>
            <w:r w:rsidRPr="00EB3738">
              <w:rPr>
                <w:rFonts w:asciiTheme="minorHAnsi" w:hAnsiTheme="minorHAnsi" w:cstheme="minorHAnsi"/>
                <w:sz w:val="22"/>
                <w:szCs w:val="22"/>
              </w:rPr>
              <w:t xml:space="preserve">Beyond Blue brand with a focus on increasing understanding, </w:t>
            </w:r>
            <w:proofErr w:type="gramStart"/>
            <w:r w:rsidRPr="00EB3738">
              <w:rPr>
                <w:rFonts w:asciiTheme="minorHAnsi" w:hAnsiTheme="minorHAnsi" w:cstheme="minorHAnsi"/>
                <w:sz w:val="22"/>
                <w:szCs w:val="22"/>
              </w:rPr>
              <w:t>familiarity</w:t>
            </w:r>
            <w:proofErr w:type="gramEnd"/>
            <w:r w:rsidRPr="00EB3738">
              <w:rPr>
                <w:rFonts w:asciiTheme="minorHAnsi" w:hAnsiTheme="minorHAnsi" w:cstheme="minorHAnsi"/>
                <w:sz w:val="22"/>
                <w:szCs w:val="22"/>
              </w:rPr>
              <w:t xml:space="preserve"> and engagement</w:t>
            </w:r>
            <w:r w:rsidR="007804EA">
              <w:rPr>
                <w:rFonts w:asciiTheme="minorHAnsi" w:hAnsiTheme="minorHAnsi" w:cstheme="minorHAnsi"/>
                <w:sz w:val="22"/>
                <w:szCs w:val="22"/>
              </w:rPr>
              <w:t>.</w:t>
            </w:r>
          </w:p>
          <w:p w14:paraId="76350B92" w14:textId="3A928F79" w:rsidR="008A4BFA" w:rsidRDefault="00C26D86" w:rsidP="008A4BFA">
            <w:pPr>
              <w:pStyle w:val="ListParagraph"/>
              <w:numPr>
                <w:ilvl w:val="0"/>
                <w:numId w:val="3"/>
              </w:numPr>
              <w:spacing w:before="120" w:after="120"/>
              <w:rPr>
                <w:rFonts w:asciiTheme="minorHAnsi" w:hAnsiTheme="minorHAnsi" w:cstheme="minorHAnsi"/>
                <w:sz w:val="22"/>
                <w:szCs w:val="22"/>
              </w:rPr>
            </w:pPr>
            <w:r w:rsidRPr="00EB3738">
              <w:rPr>
                <w:rFonts w:asciiTheme="minorHAnsi" w:hAnsiTheme="minorHAnsi" w:cstheme="minorHAnsi"/>
                <w:sz w:val="22"/>
                <w:szCs w:val="22"/>
              </w:rPr>
              <w:t>Develop</w:t>
            </w:r>
            <w:r w:rsidR="00165183" w:rsidRPr="00EB3738">
              <w:rPr>
                <w:rFonts w:asciiTheme="minorHAnsi" w:hAnsiTheme="minorHAnsi" w:cstheme="minorHAnsi"/>
                <w:sz w:val="22"/>
                <w:szCs w:val="22"/>
              </w:rPr>
              <w:t xml:space="preserve"> and implement</w:t>
            </w:r>
            <w:r w:rsidRPr="00EB3738">
              <w:rPr>
                <w:rFonts w:asciiTheme="minorHAnsi" w:hAnsiTheme="minorHAnsi" w:cstheme="minorHAnsi"/>
                <w:sz w:val="22"/>
                <w:szCs w:val="22"/>
              </w:rPr>
              <w:t xml:space="preserve"> brand </w:t>
            </w:r>
            <w:r w:rsidR="00165183" w:rsidRPr="00EB3738">
              <w:rPr>
                <w:rFonts w:asciiTheme="minorHAnsi" w:hAnsiTheme="minorHAnsi" w:cstheme="minorHAnsi"/>
                <w:sz w:val="22"/>
                <w:szCs w:val="22"/>
              </w:rPr>
              <w:t>marketing activities</w:t>
            </w:r>
            <w:r w:rsidR="00EB3738" w:rsidRPr="00EB3738">
              <w:rPr>
                <w:rFonts w:asciiTheme="minorHAnsi" w:hAnsiTheme="minorHAnsi" w:cstheme="minorHAnsi"/>
                <w:sz w:val="22"/>
                <w:szCs w:val="22"/>
              </w:rPr>
              <w:t xml:space="preserve"> aligned to the brand strategy</w:t>
            </w:r>
            <w:r w:rsidR="00F93358" w:rsidRPr="00EB3738">
              <w:rPr>
                <w:rFonts w:asciiTheme="minorHAnsi" w:hAnsiTheme="minorHAnsi" w:cstheme="minorHAnsi"/>
                <w:sz w:val="22"/>
                <w:szCs w:val="22"/>
              </w:rPr>
              <w:t xml:space="preserve">, including </w:t>
            </w:r>
            <w:r w:rsidR="00427686">
              <w:rPr>
                <w:rFonts w:asciiTheme="minorHAnsi" w:hAnsiTheme="minorHAnsi" w:cstheme="minorHAnsi"/>
                <w:sz w:val="22"/>
                <w:szCs w:val="22"/>
              </w:rPr>
              <w:t>relevant</w:t>
            </w:r>
            <w:r w:rsidR="00EC7BC1">
              <w:rPr>
                <w:rFonts w:asciiTheme="minorHAnsi" w:hAnsiTheme="minorHAnsi" w:cstheme="minorHAnsi"/>
                <w:sz w:val="22"/>
                <w:szCs w:val="22"/>
              </w:rPr>
              <w:t xml:space="preserve"> brand marketing campaigns</w:t>
            </w:r>
            <w:r w:rsidR="00F93358" w:rsidRPr="00EB3738">
              <w:rPr>
                <w:rFonts w:asciiTheme="minorHAnsi" w:hAnsiTheme="minorHAnsi" w:cstheme="minorHAnsi"/>
                <w:sz w:val="22"/>
                <w:szCs w:val="22"/>
              </w:rPr>
              <w:t xml:space="preserve"> across various community</w:t>
            </w:r>
            <w:r w:rsidR="00EB3738" w:rsidRPr="00EB3738">
              <w:rPr>
                <w:rFonts w:asciiTheme="minorHAnsi" w:hAnsiTheme="minorHAnsi" w:cstheme="minorHAnsi"/>
                <w:sz w:val="22"/>
                <w:szCs w:val="22"/>
              </w:rPr>
              <w:t xml:space="preserve"> and marketing</w:t>
            </w:r>
            <w:r w:rsidR="00F93358" w:rsidRPr="00EB3738">
              <w:rPr>
                <w:rFonts w:asciiTheme="minorHAnsi" w:hAnsiTheme="minorHAnsi" w:cstheme="minorHAnsi"/>
                <w:sz w:val="22"/>
                <w:szCs w:val="22"/>
              </w:rPr>
              <w:t xml:space="preserve"> </w:t>
            </w:r>
            <w:r w:rsidRPr="00EB3738">
              <w:rPr>
                <w:rFonts w:asciiTheme="minorHAnsi" w:hAnsiTheme="minorHAnsi" w:cstheme="minorHAnsi"/>
                <w:sz w:val="22"/>
                <w:szCs w:val="22"/>
              </w:rPr>
              <w:t>touchpoints</w:t>
            </w:r>
            <w:r w:rsidR="007804EA">
              <w:rPr>
                <w:rFonts w:asciiTheme="minorHAnsi" w:hAnsiTheme="minorHAnsi" w:cstheme="minorHAnsi"/>
                <w:sz w:val="22"/>
                <w:szCs w:val="22"/>
              </w:rPr>
              <w:t>.</w:t>
            </w:r>
          </w:p>
          <w:p w14:paraId="6D92E9E5" w14:textId="1311DC92" w:rsidR="00634BC3" w:rsidRPr="008E4633" w:rsidRDefault="00727FC5" w:rsidP="008A4BFA">
            <w:pPr>
              <w:pStyle w:val="ListParagraph"/>
              <w:numPr>
                <w:ilvl w:val="0"/>
                <w:numId w:val="3"/>
              </w:numPr>
              <w:spacing w:before="120" w:after="120"/>
              <w:rPr>
                <w:rFonts w:asciiTheme="minorHAnsi" w:hAnsiTheme="minorHAnsi" w:cstheme="minorHAnsi"/>
                <w:sz w:val="22"/>
                <w:szCs w:val="22"/>
              </w:rPr>
            </w:pPr>
            <w:r w:rsidRPr="008A4BFA">
              <w:rPr>
                <w:rFonts w:asciiTheme="minorHAnsi" w:hAnsiTheme="minorHAnsi" w:cstheme="minorHAnsi"/>
                <w:sz w:val="22"/>
              </w:rPr>
              <w:t xml:space="preserve">Manage </w:t>
            </w:r>
            <w:r w:rsidR="00E95C21">
              <w:rPr>
                <w:rFonts w:asciiTheme="minorHAnsi" w:hAnsiTheme="minorHAnsi" w:cstheme="minorHAnsi"/>
                <w:sz w:val="22"/>
              </w:rPr>
              <w:t>the</w:t>
            </w:r>
            <w:r w:rsidR="00AA3284" w:rsidRPr="008A4BFA">
              <w:rPr>
                <w:rFonts w:asciiTheme="minorHAnsi" w:hAnsiTheme="minorHAnsi" w:cstheme="minorHAnsi"/>
                <w:sz w:val="22"/>
              </w:rPr>
              <w:t xml:space="preserve"> monitor</w:t>
            </w:r>
            <w:r w:rsidR="00E95C21">
              <w:rPr>
                <w:rFonts w:asciiTheme="minorHAnsi" w:hAnsiTheme="minorHAnsi" w:cstheme="minorHAnsi"/>
                <w:sz w:val="22"/>
              </w:rPr>
              <w:t>ing of</w:t>
            </w:r>
            <w:r w:rsidR="00AA3284" w:rsidRPr="008A4BFA">
              <w:rPr>
                <w:rFonts w:asciiTheme="minorHAnsi" w:hAnsiTheme="minorHAnsi" w:cstheme="minorHAnsi"/>
                <w:sz w:val="22"/>
              </w:rPr>
              <w:t xml:space="preserve"> Beyond Blue’s </w:t>
            </w:r>
            <w:r w:rsidR="00285B67" w:rsidRPr="008A4BFA">
              <w:rPr>
                <w:rFonts w:asciiTheme="minorHAnsi" w:hAnsiTheme="minorHAnsi" w:cstheme="minorHAnsi"/>
                <w:sz w:val="22"/>
              </w:rPr>
              <w:t>brand health</w:t>
            </w:r>
            <w:r w:rsidR="00AA3284" w:rsidRPr="008A4BFA">
              <w:rPr>
                <w:rFonts w:asciiTheme="minorHAnsi" w:hAnsiTheme="minorHAnsi" w:cstheme="minorHAnsi"/>
                <w:sz w:val="22"/>
              </w:rPr>
              <w:t>, including</w:t>
            </w:r>
            <w:r w:rsidR="00285B67" w:rsidRPr="008A4BFA">
              <w:rPr>
                <w:rFonts w:asciiTheme="minorHAnsi" w:hAnsiTheme="minorHAnsi" w:cstheme="minorHAnsi"/>
                <w:sz w:val="22"/>
              </w:rPr>
              <w:t xml:space="preserve"> brand tracking research</w:t>
            </w:r>
            <w:r w:rsidR="00721FC5" w:rsidRPr="008A4BFA">
              <w:rPr>
                <w:rFonts w:asciiTheme="minorHAnsi" w:hAnsiTheme="minorHAnsi" w:cstheme="minorHAnsi"/>
                <w:sz w:val="22"/>
              </w:rPr>
              <w:t xml:space="preserve">, translating </w:t>
            </w:r>
            <w:r w:rsidR="00AA3284" w:rsidRPr="008A4BFA">
              <w:rPr>
                <w:rFonts w:asciiTheme="minorHAnsi" w:hAnsiTheme="minorHAnsi" w:cstheme="minorHAnsi"/>
                <w:sz w:val="22"/>
              </w:rPr>
              <w:t xml:space="preserve">research and insights </w:t>
            </w:r>
            <w:r w:rsidR="00721FC5" w:rsidRPr="008A4BFA">
              <w:rPr>
                <w:rFonts w:asciiTheme="minorHAnsi" w:hAnsiTheme="minorHAnsi" w:cstheme="minorHAnsi"/>
                <w:sz w:val="22"/>
              </w:rPr>
              <w:t>into action</w:t>
            </w:r>
            <w:r w:rsidR="007804EA">
              <w:rPr>
                <w:rFonts w:asciiTheme="minorHAnsi" w:hAnsiTheme="minorHAnsi" w:cstheme="minorHAnsi"/>
                <w:sz w:val="22"/>
              </w:rPr>
              <w:t>.</w:t>
            </w:r>
          </w:p>
          <w:p w14:paraId="4576B569" w14:textId="6BECBB61" w:rsidR="008E4633" w:rsidRPr="007804EA" w:rsidRDefault="00392EC7" w:rsidP="008A4BFA">
            <w:pPr>
              <w:pStyle w:val="ListParagraph"/>
              <w:numPr>
                <w:ilvl w:val="0"/>
                <w:numId w:val="3"/>
              </w:numPr>
              <w:spacing w:before="120" w:after="120"/>
              <w:rPr>
                <w:rFonts w:asciiTheme="minorHAnsi" w:hAnsiTheme="minorHAnsi" w:cstheme="minorHAnsi"/>
                <w:sz w:val="22"/>
                <w:szCs w:val="22"/>
              </w:rPr>
            </w:pPr>
            <w:r>
              <w:rPr>
                <w:rFonts w:asciiTheme="minorHAnsi" w:hAnsiTheme="minorHAnsi" w:cstheme="minorHAnsi"/>
                <w:sz w:val="22"/>
              </w:rPr>
              <w:t>M</w:t>
            </w:r>
            <w:r w:rsidR="008E4633">
              <w:rPr>
                <w:rFonts w:asciiTheme="minorHAnsi" w:hAnsiTheme="minorHAnsi" w:cstheme="minorHAnsi"/>
                <w:sz w:val="22"/>
              </w:rPr>
              <w:t>aintain and update Beyond Blue</w:t>
            </w:r>
            <w:r w:rsidR="009048AB">
              <w:rPr>
                <w:rFonts w:asciiTheme="minorHAnsi" w:hAnsiTheme="minorHAnsi" w:cstheme="minorHAnsi"/>
                <w:sz w:val="22"/>
              </w:rPr>
              <w:t xml:space="preserve"> Brand </w:t>
            </w:r>
            <w:r w:rsidR="00990F39">
              <w:rPr>
                <w:rFonts w:asciiTheme="minorHAnsi" w:hAnsiTheme="minorHAnsi" w:cstheme="minorHAnsi"/>
                <w:sz w:val="22"/>
              </w:rPr>
              <w:t xml:space="preserve">Guidelines </w:t>
            </w:r>
            <w:r w:rsidR="003C7771">
              <w:rPr>
                <w:rFonts w:asciiTheme="minorHAnsi" w:hAnsiTheme="minorHAnsi" w:cstheme="minorHAnsi"/>
                <w:sz w:val="22"/>
              </w:rPr>
              <w:t xml:space="preserve">and </w:t>
            </w:r>
            <w:r w:rsidR="00A653ED">
              <w:rPr>
                <w:rFonts w:asciiTheme="minorHAnsi" w:hAnsiTheme="minorHAnsi" w:cstheme="minorHAnsi"/>
                <w:sz w:val="22"/>
              </w:rPr>
              <w:t xml:space="preserve">work collaboratively, </w:t>
            </w:r>
            <w:proofErr w:type="gramStart"/>
            <w:r w:rsidR="001F0F48">
              <w:rPr>
                <w:rFonts w:asciiTheme="minorHAnsi" w:hAnsiTheme="minorHAnsi" w:cstheme="minorHAnsi"/>
                <w:sz w:val="22"/>
              </w:rPr>
              <w:t xml:space="preserve">in particular </w:t>
            </w:r>
            <w:r w:rsidR="00A653ED">
              <w:rPr>
                <w:rFonts w:asciiTheme="minorHAnsi" w:hAnsiTheme="minorHAnsi" w:cstheme="minorHAnsi"/>
                <w:sz w:val="22"/>
              </w:rPr>
              <w:t>with</w:t>
            </w:r>
            <w:proofErr w:type="gramEnd"/>
            <w:r w:rsidR="00A653ED">
              <w:rPr>
                <w:rFonts w:asciiTheme="minorHAnsi" w:hAnsiTheme="minorHAnsi" w:cstheme="minorHAnsi"/>
                <w:sz w:val="22"/>
              </w:rPr>
              <w:t xml:space="preserve"> </w:t>
            </w:r>
            <w:r w:rsidR="00F54D71">
              <w:rPr>
                <w:rFonts w:asciiTheme="minorHAnsi" w:hAnsiTheme="minorHAnsi" w:cstheme="minorHAnsi"/>
                <w:sz w:val="22"/>
              </w:rPr>
              <w:t xml:space="preserve">the </w:t>
            </w:r>
            <w:r w:rsidR="001F0F48">
              <w:rPr>
                <w:rFonts w:asciiTheme="minorHAnsi" w:hAnsiTheme="minorHAnsi" w:cstheme="minorHAnsi"/>
                <w:sz w:val="22"/>
              </w:rPr>
              <w:t xml:space="preserve">Line of Business </w:t>
            </w:r>
            <w:r w:rsidR="00A653ED">
              <w:rPr>
                <w:rFonts w:asciiTheme="minorHAnsi" w:hAnsiTheme="minorHAnsi" w:cstheme="minorHAnsi"/>
                <w:sz w:val="22"/>
              </w:rPr>
              <w:t xml:space="preserve">Marketing Managers, to </w:t>
            </w:r>
            <w:r w:rsidR="003C7771">
              <w:rPr>
                <w:rFonts w:asciiTheme="minorHAnsi" w:hAnsiTheme="minorHAnsi" w:cstheme="minorHAnsi"/>
                <w:sz w:val="22"/>
              </w:rPr>
              <w:t>ensure others</w:t>
            </w:r>
            <w:r w:rsidR="00902398">
              <w:rPr>
                <w:rFonts w:asciiTheme="minorHAnsi" w:hAnsiTheme="minorHAnsi" w:cstheme="minorHAnsi"/>
                <w:sz w:val="22"/>
              </w:rPr>
              <w:t xml:space="preserve"> across the organisation </w:t>
            </w:r>
            <w:r w:rsidR="00F54D71">
              <w:rPr>
                <w:rFonts w:asciiTheme="minorHAnsi" w:hAnsiTheme="minorHAnsi" w:cstheme="minorHAnsi"/>
                <w:sz w:val="22"/>
              </w:rPr>
              <w:t xml:space="preserve">are </w:t>
            </w:r>
            <w:r w:rsidR="003C7771">
              <w:rPr>
                <w:rFonts w:asciiTheme="minorHAnsi" w:hAnsiTheme="minorHAnsi" w:cstheme="minorHAnsi"/>
                <w:sz w:val="22"/>
              </w:rPr>
              <w:t>educated and empowered to</w:t>
            </w:r>
            <w:r w:rsidR="00902398">
              <w:rPr>
                <w:rFonts w:asciiTheme="minorHAnsi" w:hAnsiTheme="minorHAnsi" w:cstheme="minorHAnsi"/>
                <w:sz w:val="22"/>
              </w:rPr>
              <w:t xml:space="preserve"> understand</w:t>
            </w:r>
            <w:r w:rsidR="00902398" w:rsidRPr="0031012E">
              <w:rPr>
                <w:rFonts w:asciiTheme="minorHAnsi" w:hAnsiTheme="minorHAnsi" w:cstheme="minorBidi"/>
                <w:sz w:val="22"/>
                <w:szCs w:val="22"/>
                <w:lang w:val="en-AU"/>
              </w:rPr>
              <w:t xml:space="preserve"> where and how our brand is used</w:t>
            </w:r>
            <w:r>
              <w:rPr>
                <w:rFonts w:asciiTheme="minorHAnsi" w:hAnsiTheme="minorHAnsi" w:cstheme="minorBidi"/>
                <w:sz w:val="22"/>
                <w:szCs w:val="22"/>
                <w:lang w:val="en-AU"/>
              </w:rPr>
              <w:t>.</w:t>
            </w:r>
          </w:p>
          <w:p w14:paraId="2349D716" w14:textId="2A58CAE4" w:rsidR="007804EA" w:rsidRPr="005F4046" w:rsidRDefault="005F4046" w:rsidP="008A4BFA">
            <w:pPr>
              <w:pStyle w:val="ListParagraph"/>
              <w:numPr>
                <w:ilvl w:val="0"/>
                <w:numId w:val="3"/>
              </w:numPr>
              <w:spacing w:before="120" w:after="120"/>
              <w:rPr>
                <w:rFonts w:asciiTheme="minorHAnsi" w:hAnsiTheme="minorHAnsi" w:cstheme="minorHAnsi"/>
                <w:sz w:val="22"/>
              </w:rPr>
            </w:pPr>
            <w:r w:rsidRPr="005F4046">
              <w:rPr>
                <w:rFonts w:asciiTheme="minorHAnsi" w:hAnsiTheme="minorHAnsi" w:cstheme="minorHAnsi"/>
                <w:sz w:val="22"/>
              </w:rPr>
              <w:t xml:space="preserve">Manage trademarks, </w:t>
            </w:r>
            <w:proofErr w:type="gramStart"/>
            <w:r w:rsidRPr="005F4046">
              <w:rPr>
                <w:rFonts w:asciiTheme="minorHAnsi" w:hAnsiTheme="minorHAnsi" w:cstheme="minorHAnsi"/>
                <w:sz w:val="22"/>
              </w:rPr>
              <w:t>copyright</w:t>
            </w:r>
            <w:proofErr w:type="gramEnd"/>
            <w:r w:rsidRPr="005F4046">
              <w:rPr>
                <w:rFonts w:asciiTheme="minorHAnsi" w:hAnsiTheme="minorHAnsi" w:cstheme="minorHAnsi"/>
                <w:sz w:val="22"/>
              </w:rPr>
              <w:t xml:space="preserve"> and brand usage requests.</w:t>
            </w:r>
          </w:p>
          <w:p w14:paraId="260135E1" w14:textId="458058C7" w:rsidR="00A86244" w:rsidRPr="007279B1" w:rsidRDefault="00A86244" w:rsidP="00A86244">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Project management</w:t>
            </w:r>
            <w:r w:rsidR="002D44F5">
              <w:rPr>
                <w:rFonts w:asciiTheme="minorHAnsi" w:hAnsiTheme="minorHAnsi" w:cstheme="minorHAnsi"/>
                <w:b/>
                <w:bCs/>
                <w:sz w:val="22"/>
                <w:szCs w:val="22"/>
              </w:rPr>
              <w:t xml:space="preserve"> and leadership</w:t>
            </w:r>
          </w:p>
          <w:p w14:paraId="5A05F291" w14:textId="77777777" w:rsidR="00457B6E" w:rsidRPr="00457B6E" w:rsidRDefault="00DE2AFE" w:rsidP="00851F46">
            <w:pPr>
              <w:pStyle w:val="ListParagraph"/>
              <w:numPr>
                <w:ilvl w:val="0"/>
                <w:numId w:val="3"/>
              </w:numPr>
              <w:spacing w:before="120" w:after="120"/>
              <w:rPr>
                <w:rFonts w:asciiTheme="minorHAnsi" w:hAnsiTheme="minorHAnsi" w:cstheme="minorHAnsi"/>
                <w:sz w:val="22"/>
                <w:szCs w:val="22"/>
              </w:rPr>
            </w:pPr>
            <w:r w:rsidRPr="00F10E6B">
              <w:rPr>
                <w:rFonts w:asciiTheme="minorHAnsi" w:hAnsiTheme="minorHAnsi" w:cstheme="minorHAnsi"/>
                <w:sz w:val="22"/>
                <w:szCs w:val="22"/>
              </w:rPr>
              <w:t xml:space="preserve">Lead a cross-functional project teams to effectively deliver the brand </w:t>
            </w:r>
            <w:r w:rsidR="00457B6E" w:rsidRPr="00F10E6B">
              <w:rPr>
                <w:rFonts w:asciiTheme="minorHAnsi" w:hAnsiTheme="minorHAnsi" w:cstheme="minorHAnsi"/>
                <w:sz w:val="22"/>
                <w:szCs w:val="22"/>
              </w:rPr>
              <w:t xml:space="preserve">activities </w:t>
            </w:r>
            <w:r w:rsidRPr="00F10E6B">
              <w:rPr>
                <w:rFonts w:asciiTheme="minorHAnsi" w:hAnsiTheme="minorHAnsi" w:cstheme="minorHAnsi"/>
                <w:sz w:val="22"/>
                <w:szCs w:val="22"/>
              </w:rPr>
              <w:t xml:space="preserve">within agreed timeframes, </w:t>
            </w:r>
            <w:proofErr w:type="gramStart"/>
            <w:r w:rsidRPr="00F10E6B">
              <w:rPr>
                <w:rFonts w:asciiTheme="minorHAnsi" w:hAnsiTheme="minorHAnsi" w:cstheme="minorHAnsi"/>
                <w:sz w:val="22"/>
                <w:szCs w:val="22"/>
              </w:rPr>
              <w:t>budgets</w:t>
            </w:r>
            <w:proofErr w:type="gramEnd"/>
            <w:r w:rsidRPr="00F10E6B">
              <w:rPr>
                <w:rFonts w:asciiTheme="minorHAnsi" w:hAnsiTheme="minorHAnsi" w:cstheme="minorHAnsi"/>
                <w:sz w:val="22"/>
                <w:szCs w:val="22"/>
              </w:rPr>
              <w:t xml:space="preserve"> and resourcing.</w:t>
            </w:r>
          </w:p>
          <w:p w14:paraId="20683B92" w14:textId="01E10BAA" w:rsidR="00457B6E" w:rsidRPr="007279B1" w:rsidRDefault="00457B6E" w:rsidP="00457B6E">
            <w:pPr>
              <w:pStyle w:val="ListParagraph"/>
              <w:numPr>
                <w:ilvl w:val="0"/>
                <w:numId w:val="3"/>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Use appropriate project management tools and processes to coordinate </w:t>
            </w:r>
            <w:r>
              <w:rPr>
                <w:rFonts w:asciiTheme="minorHAnsi" w:hAnsiTheme="minorHAnsi" w:cstheme="minorHAnsi"/>
                <w:sz w:val="22"/>
                <w:szCs w:val="22"/>
              </w:rPr>
              <w:t>brand</w:t>
            </w:r>
            <w:r w:rsidRPr="007279B1">
              <w:rPr>
                <w:rFonts w:asciiTheme="minorHAnsi" w:hAnsiTheme="minorHAnsi" w:cstheme="minorHAnsi"/>
                <w:sz w:val="22"/>
                <w:szCs w:val="22"/>
              </w:rPr>
              <w:t xml:space="preserve"> projects, regularly reporting on progress, recognising </w:t>
            </w:r>
            <w:proofErr w:type="gramStart"/>
            <w:r w:rsidRPr="007279B1">
              <w:rPr>
                <w:rFonts w:asciiTheme="minorHAnsi" w:hAnsiTheme="minorHAnsi" w:cstheme="minorHAnsi"/>
                <w:sz w:val="22"/>
                <w:szCs w:val="22"/>
              </w:rPr>
              <w:t>barriers</w:t>
            </w:r>
            <w:proofErr w:type="gramEnd"/>
            <w:r w:rsidRPr="007279B1">
              <w:rPr>
                <w:rFonts w:asciiTheme="minorHAnsi" w:hAnsiTheme="minorHAnsi" w:cstheme="minorHAnsi"/>
                <w:sz w:val="22"/>
                <w:szCs w:val="22"/>
              </w:rPr>
              <w:t xml:space="preserve"> and finding effective solutions. </w:t>
            </w:r>
          </w:p>
          <w:p w14:paraId="668B5BF4" w14:textId="3853C742" w:rsidR="00DE2AFE" w:rsidRDefault="00DE2AFE" w:rsidP="00851F46">
            <w:pPr>
              <w:pStyle w:val="ListParagraph"/>
              <w:numPr>
                <w:ilvl w:val="0"/>
                <w:numId w:val="3"/>
              </w:numPr>
              <w:spacing w:before="120" w:after="120"/>
              <w:rPr>
                <w:rFonts w:asciiTheme="minorHAnsi" w:hAnsiTheme="minorHAnsi" w:cstheme="minorHAnsi"/>
                <w:sz w:val="22"/>
                <w:szCs w:val="22"/>
              </w:rPr>
            </w:pPr>
            <w:r w:rsidRPr="00F10E6B">
              <w:rPr>
                <w:rFonts w:asciiTheme="minorHAnsi" w:hAnsiTheme="minorHAnsi" w:cstheme="minorHAnsi"/>
                <w:sz w:val="22"/>
                <w:szCs w:val="22"/>
              </w:rPr>
              <w:t>Oversee the management of service providers and ensure standards and deliverables are met as per service agreements, and that their output ensures best practice and best value for Beyond Blue.</w:t>
            </w:r>
          </w:p>
          <w:p w14:paraId="2E9FC4EE" w14:textId="30374EA5" w:rsidR="00A86244" w:rsidRPr="007279B1" w:rsidRDefault="00A86244" w:rsidP="00A86244">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Innovation and creativity</w:t>
            </w:r>
          </w:p>
          <w:p w14:paraId="713AB992" w14:textId="77777777" w:rsidR="00085334" w:rsidRPr="00085334" w:rsidRDefault="00085334" w:rsidP="00851F46">
            <w:pPr>
              <w:pStyle w:val="ListParagraph"/>
              <w:numPr>
                <w:ilvl w:val="0"/>
                <w:numId w:val="3"/>
              </w:numPr>
              <w:spacing w:before="120" w:after="120"/>
              <w:rPr>
                <w:rFonts w:asciiTheme="minorHAnsi" w:hAnsiTheme="minorHAnsi" w:cstheme="minorHAnsi"/>
                <w:sz w:val="22"/>
                <w:szCs w:val="22"/>
              </w:rPr>
            </w:pPr>
            <w:r w:rsidRPr="00085334">
              <w:rPr>
                <w:rFonts w:asciiTheme="minorHAnsi" w:hAnsiTheme="minorHAnsi" w:cstheme="minorHAnsi"/>
                <w:sz w:val="22"/>
                <w:szCs w:val="22"/>
              </w:rPr>
              <w:t>Foster a culture of continuous improvement in the team by utilising analytics, research insights and feedback to identify opportunities for innovation.</w:t>
            </w:r>
          </w:p>
          <w:p w14:paraId="4252A964" w14:textId="0E6C4B12" w:rsidR="00A86244" w:rsidRPr="007279B1" w:rsidRDefault="00A86244" w:rsidP="00851F46">
            <w:pPr>
              <w:pStyle w:val="ListParagraph"/>
              <w:numPr>
                <w:ilvl w:val="0"/>
                <w:numId w:val="3"/>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Take a best-practice approach to </w:t>
            </w:r>
            <w:r w:rsidR="00085334">
              <w:rPr>
                <w:rFonts w:asciiTheme="minorHAnsi" w:hAnsiTheme="minorHAnsi" w:cstheme="minorHAnsi"/>
                <w:sz w:val="22"/>
                <w:szCs w:val="22"/>
              </w:rPr>
              <w:t xml:space="preserve">brand and </w:t>
            </w:r>
            <w:r w:rsidRPr="007279B1">
              <w:rPr>
                <w:rFonts w:asciiTheme="minorHAnsi" w:hAnsiTheme="minorHAnsi" w:cstheme="minorHAnsi"/>
                <w:sz w:val="22"/>
                <w:szCs w:val="22"/>
              </w:rPr>
              <w:t>marketing</w:t>
            </w:r>
            <w:r w:rsidR="00085334">
              <w:rPr>
                <w:rFonts w:asciiTheme="minorHAnsi" w:hAnsiTheme="minorHAnsi" w:cstheme="minorHAnsi"/>
                <w:sz w:val="22"/>
                <w:szCs w:val="22"/>
              </w:rPr>
              <w:t xml:space="preserve"> strategy, </w:t>
            </w:r>
            <w:r w:rsidRPr="007279B1">
              <w:rPr>
                <w:rFonts w:asciiTheme="minorHAnsi" w:hAnsiTheme="minorHAnsi" w:cstheme="minorHAnsi"/>
                <w:sz w:val="22"/>
                <w:szCs w:val="22"/>
              </w:rPr>
              <w:t xml:space="preserve">initiatives and activities that are creative, </w:t>
            </w:r>
            <w:proofErr w:type="gramStart"/>
            <w:r w:rsidRPr="007279B1">
              <w:rPr>
                <w:rFonts w:asciiTheme="minorHAnsi" w:hAnsiTheme="minorHAnsi" w:cstheme="minorHAnsi"/>
                <w:sz w:val="22"/>
                <w:szCs w:val="22"/>
              </w:rPr>
              <w:t>innovative</w:t>
            </w:r>
            <w:proofErr w:type="gramEnd"/>
            <w:r w:rsidRPr="007279B1">
              <w:rPr>
                <w:rFonts w:asciiTheme="minorHAnsi" w:hAnsiTheme="minorHAnsi" w:cstheme="minorHAnsi"/>
                <w:sz w:val="22"/>
                <w:szCs w:val="22"/>
              </w:rPr>
              <w:t xml:space="preserve"> and impactful</w:t>
            </w:r>
          </w:p>
          <w:p w14:paraId="448ECA17" w14:textId="77777777" w:rsidR="00A86244" w:rsidRPr="007279B1" w:rsidRDefault="00A86244" w:rsidP="00A86244">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lastRenderedPageBreak/>
              <w:t>Community focus</w:t>
            </w:r>
          </w:p>
          <w:p w14:paraId="7FE7D04F" w14:textId="77777777" w:rsidR="00392EC7" w:rsidRPr="00392EC7" w:rsidRDefault="00392EC7" w:rsidP="00851F46">
            <w:pPr>
              <w:pStyle w:val="ListParagraph"/>
              <w:numPr>
                <w:ilvl w:val="0"/>
                <w:numId w:val="3"/>
              </w:numPr>
              <w:spacing w:before="120" w:after="120"/>
              <w:rPr>
                <w:rFonts w:asciiTheme="minorHAnsi" w:hAnsiTheme="minorHAnsi" w:cstheme="minorHAnsi"/>
                <w:sz w:val="22"/>
                <w:szCs w:val="22"/>
              </w:rPr>
            </w:pPr>
            <w:r w:rsidRPr="00392EC7">
              <w:rPr>
                <w:rFonts w:asciiTheme="minorHAnsi" w:hAnsiTheme="minorHAnsi" w:cstheme="minorHAnsi"/>
                <w:sz w:val="22"/>
                <w:szCs w:val="22"/>
              </w:rPr>
              <w:t>Seek opportunities for input, consultation and codesign with our communities where appropriate to inform our work.</w:t>
            </w:r>
          </w:p>
          <w:p w14:paraId="0F7CD323" w14:textId="632DECD2" w:rsidR="002A2C1E" w:rsidRPr="00392EC7" w:rsidRDefault="00A86244" w:rsidP="00392EC7">
            <w:pPr>
              <w:pStyle w:val="ListParagraph"/>
              <w:numPr>
                <w:ilvl w:val="0"/>
                <w:numId w:val="3"/>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In collaboration with other teams and units, use human-centred design principles in the design of all marketing materials, </w:t>
            </w:r>
            <w:proofErr w:type="gramStart"/>
            <w:r w:rsidRPr="007279B1">
              <w:rPr>
                <w:rFonts w:asciiTheme="minorHAnsi" w:hAnsiTheme="minorHAnsi" w:cstheme="minorHAnsi"/>
                <w:sz w:val="22"/>
                <w:szCs w:val="22"/>
              </w:rPr>
              <w:t>activities</w:t>
            </w:r>
            <w:proofErr w:type="gramEnd"/>
            <w:r w:rsidRPr="007279B1">
              <w:rPr>
                <w:rFonts w:asciiTheme="minorHAnsi" w:hAnsiTheme="minorHAnsi" w:cstheme="minorHAnsi"/>
                <w:sz w:val="22"/>
                <w:szCs w:val="22"/>
              </w:rPr>
              <w:t xml:space="preserve"> and initiatives.</w:t>
            </w:r>
          </w:p>
        </w:tc>
      </w:tr>
      <w:tr w:rsidR="003C268D" w:rsidRPr="00C60A96" w14:paraId="673D6F5F" w14:textId="77777777" w:rsidTr="45BF1A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6BE3073" w14:textId="77777777"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5955828B"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10224E1F" w14:textId="77777777" w:rsidR="007A0ADE" w:rsidRPr="007A0ADE" w:rsidRDefault="007A0ADE" w:rsidP="007A0ADE">
            <w:pPr>
              <w:pStyle w:val="ListParagraph"/>
              <w:numPr>
                <w:ilvl w:val="0"/>
                <w:numId w:val="3"/>
              </w:numPr>
              <w:spacing w:before="120" w:after="120"/>
              <w:rPr>
                <w:rFonts w:asciiTheme="minorHAnsi" w:hAnsiTheme="minorHAnsi" w:cstheme="minorHAnsi"/>
                <w:sz w:val="22"/>
              </w:rPr>
            </w:pPr>
            <w:r w:rsidRPr="007A0ADE">
              <w:rPr>
                <w:rFonts w:asciiTheme="minorHAnsi" w:hAnsiTheme="minorHAnsi" w:cstheme="minorHAnsi"/>
                <w:sz w:val="22"/>
                <w:szCs w:val="22"/>
              </w:rPr>
              <w:t xml:space="preserve">We are community centric and focus on solving problems, </w:t>
            </w:r>
            <w:proofErr w:type="gramStart"/>
            <w:r w:rsidRPr="007A0ADE">
              <w:rPr>
                <w:rFonts w:asciiTheme="minorHAnsi" w:hAnsiTheme="minorHAnsi" w:cstheme="minorHAnsi"/>
                <w:sz w:val="22"/>
                <w:szCs w:val="22"/>
              </w:rPr>
              <w:t>listening</w:t>
            </w:r>
            <w:proofErr w:type="gramEnd"/>
            <w:r w:rsidRPr="007A0ADE">
              <w:rPr>
                <w:rFonts w:asciiTheme="minorHAnsi" w:hAnsiTheme="minorHAnsi" w:cstheme="minorHAnsi"/>
                <w:sz w:val="22"/>
                <w:szCs w:val="22"/>
              </w:rPr>
              <w:t xml:space="preserve"> and adjusting plans to deliver better outcomes for the community </w:t>
            </w:r>
          </w:p>
          <w:p w14:paraId="1B627D21" w14:textId="77777777" w:rsidR="007A0ADE" w:rsidRPr="007A0ADE" w:rsidRDefault="007A0ADE" w:rsidP="007A0ADE">
            <w:pPr>
              <w:pStyle w:val="ListParagraph"/>
              <w:numPr>
                <w:ilvl w:val="0"/>
                <w:numId w:val="3"/>
              </w:numPr>
              <w:spacing w:before="120" w:after="120"/>
              <w:rPr>
                <w:rFonts w:asciiTheme="minorHAnsi" w:hAnsiTheme="minorHAnsi" w:cstheme="minorHAnsi"/>
                <w:sz w:val="22"/>
              </w:rPr>
            </w:pPr>
            <w:r w:rsidRPr="007A0ADE">
              <w:rPr>
                <w:rFonts w:asciiTheme="minorHAnsi" w:hAnsiTheme="minorHAnsi" w:cstheme="minorHAnsi"/>
                <w:sz w:val="22"/>
                <w:szCs w:val="22"/>
              </w:rPr>
              <w:t>We create a sense of fun and light-heartedness, and channel our energy and enthusiasm into meaningful work</w:t>
            </w:r>
          </w:p>
          <w:p w14:paraId="5723134A" w14:textId="77777777" w:rsidR="007A0ADE" w:rsidRPr="007A0ADE" w:rsidRDefault="007A0ADE" w:rsidP="007A0ADE">
            <w:pPr>
              <w:pStyle w:val="ListParagraph"/>
              <w:numPr>
                <w:ilvl w:val="0"/>
                <w:numId w:val="3"/>
              </w:numPr>
              <w:spacing w:before="120" w:after="120"/>
              <w:rPr>
                <w:rFonts w:asciiTheme="minorHAnsi" w:hAnsiTheme="minorHAnsi" w:cstheme="minorHAnsi"/>
                <w:sz w:val="22"/>
              </w:rPr>
            </w:pPr>
            <w:r w:rsidRPr="007A0ADE">
              <w:rPr>
                <w:rFonts w:asciiTheme="minorHAnsi" w:hAnsiTheme="minorHAnsi" w:cstheme="minorHAnsi"/>
                <w:sz w:val="22"/>
                <w:szCs w:val="22"/>
              </w:rPr>
              <w:t>We create clarity and ensure our actions align to our strategy, so we can prioritise our finite resources</w:t>
            </w:r>
          </w:p>
          <w:p w14:paraId="5C04AF63" w14:textId="77777777" w:rsidR="007A0ADE" w:rsidRPr="007A0ADE" w:rsidRDefault="007A0ADE" w:rsidP="007A0ADE">
            <w:pPr>
              <w:pStyle w:val="ListParagraph"/>
              <w:numPr>
                <w:ilvl w:val="0"/>
                <w:numId w:val="3"/>
              </w:numPr>
              <w:spacing w:before="120" w:after="120"/>
              <w:rPr>
                <w:rFonts w:asciiTheme="minorHAnsi" w:hAnsiTheme="minorHAnsi" w:cstheme="minorHAnsi"/>
                <w:sz w:val="22"/>
              </w:rPr>
            </w:pPr>
            <w:r w:rsidRPr="007A0ADE">
              <w:rPr>
                <w:rFonts w:asciiTheme="minorHAnsi" w:hAnsiTheme="minorHAnsi" w:cstheme="minorHAnsi"/>
                <w:sz w:val="22"/>
                <w:szCs w:val="22"/>
              </w:rPr>
              <w:t>We collaborate to provide solutions and options for feedback</w:t>
            </w:r>
          </w:p>
          <w:p w14:paraId="27C97750" w14:textId="77777777" w:rsidR="007A0ADE" w:rsidRPr="007A0ADE" w:rsidRDefault="007A0ADE" w:rsidP="007A0ADE">
            <w:pPr>
              <w:pStyle w:val="ListParagraph"/>
              <w:numPr>
                <w:ilvl w:val="0"/>
                <w:numId w:val="3"/>
              </w:numPr>
              <w:spacing w:before="120" w:after="120"/>
              <w:rPr>
                <w:rFonts w:asciiTheme="minorHAnsi" w:hAnsiTheme="minorHAnsi" w:cstheme="minorHAnsi"/>
                <w:sz w:val="22"/>
              </w:rPr>
            </w:pPr>
            <w:r w:rsidRPr="007A0ADE">
              <w:rPr>
                <w:rFonts w:asciiTheme="minorHAnsi" w:hAnsiTheme="minorHAnsi" w:cstheme="minorHAnsi"/>
                <w:sz w:val="22"/>
                <w:szCs w:val="22"/>
              </w:rPr>
              <w:t>We actively listen, and communicate openly and transparently</w:t>
            </w:r>
          </w:p>
          <w:p w14:paraId="3918FCA9" w14:textId="77777777" w:rsidR="007A0ADE" w:rsidRPr="007A0ADE" w:rsidRDefault="007A0ADE" w:rsidP="007A0ADE">
            <w:pPr>
              <w:pStyle w:val="ListParagraph"/>
              <w:numPr>
                <w:ilvl w:val="0"/>
                <w:numId w:val="3"/>
              </w:numPr>
              <w:spacing w:before="120" w:after="120"/>
              <w:rPr>
                <w:rFonts w:asciiTheme="minorHAnsi" w:hAnsiTheme="minorHAnsi" w:cstheme="minorHAnsi"/>
                <w:sz w:val="22"/>
              </w:rPr>
            </w:pPr>
            <w:r w:rsidRPr="007A0ADE">
              <w:rPr>
                <w:rFonts w:asciiTheme="minorHAnsi" w:hAnsiTheme="minorHAnsi" w:cstheme="minorHAnsi"/>
                <w:sz w:val="22"/>
                <w:szCs w:val="22"/>
              </w:rPr>
              <w:t>We build relationships internally and partner with the whole organisation on shared goals, problems, and solutions</w:t>
            </w:r>
          </w:p>
          <w:p w14:paraId="4B60B726" w14:textId="77777777" w:rsidR="007A0ADE" w:rsidRPr="007A0ADE" w:rsidRDefault="007A0ADE" w:rsidP="007A0ADE">
            <w:pPr>
              <w:pStyle w:val="ListParagraph"/>
              <w:numPr>
                <w:ilvl w:val="0"/>
                <w:numId w:val="3"/>
              </w:numPr>
              <w:spacing w:before="120" w:after="120"/>
              <w:rPr>
                <w:rFonts w:asciiTheme="minorHAnsi" w:hAnsiTheme="minorHAnsi" w:cstheme="minorHAnsi"/>
                <w:sz w:val="22"/>
              </w:rPr>
            </w:pPr>
            <w:r w:rsidRPr="007A0ADE">
              <w:rPr>
                <w:rFonts w:asciiTheme="minorHAnsi" w:hAnsiTheme="minorHAnsi" w:cstheme="minorHAnsi"/>
                <w:sz w:val="22"/>
                <w:szCs w:val="22"/>
              </w:rPr>
              <w:t>We build relationships externally and partner with key external stakeholders for the benefit of the community</w:t>
            </w:r>
          </w:p>
          <w:p w14:paraId="3B3B2669" w14:textId="580177E0" w:rsidR="003C268D" w:rsidRPr="003C268D" w:rsidRDefault="007A0ADE" w:rsidP="007A0ADE">
            <w:pPr>
              <w:pStyle w:val="ListParagraph"/>
              <w:numPr>
                <w:ilvl w:val="0"/>
                <w:numId w:val="3"/>
              </w:numPr>
              <w:spacing w:before="120" w:after="120"/>
              <w:rPr>
                <w:rFonts w:asciiTheme="minorHAnsi" w:hAnsiTheme="minorHAnsi" w:cstheme="minorHAnsi"/>
                <w:sz w:val="22"/>
              </w:rPr>
            </w:pPr>
            <w:r w:rsidRPr="007A0ADE">
              <w:rPr>
                <w:rFonts w:asciiTheme="minorHAnsi" w:hAnsiTheme="minorHAnsi" w:cstheme="minorHAnsi"/>
                <w:sz w:val="22"/>
                <w:szCs w:val="22"/>
              </w:rPr>
              <w:t xml:space="preserve">We adapt, </w:t>
            </w:r>
            <w:proofErr w:type="gramStart"/>
            <w:r w:rsidRPr="007A0ADE">
              <w:rPr>
                <w:rFonts w:asciiTheme="minorHAnsi" w:hAnsiTheme="minorHAnsi" w:cstheme="minorHAnsi"/>
                <w:sz w:val="22"/>
                <w:szCs w:val="22"/>
              </w:rPr>
              <w:t>flex</w:t>
            </w:r>
            <w:proofErr w:type="gramEnd"/>
            <w:r w:rsidRPr="007A0ADE">
              <w:rPr>
                <w:rFonts w:asciiTheme="minorHAnsi" w:hAnsiTheme="minorHAnsi" w:cstheme="minorHAnsi"/>
                <w:sz w:val="22"/>
                <w:szCs w:val="22"/>
              </w:rPr>
              <w:t xml:space="preserve"> and take an agile approach to plans to meet community need</w:t>
            </w:r>
          </w:p>
        </w:tc>
      </w:tr>
      <w:tr w:rsidR="00363C4B" w:rsidRPr="00C60A96" w14:paraId="784F8333" w14:textId="77777777" w:rsidTr="45BF1A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3AE67890" w14:textId="77777777"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6ABF91D"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0ADF8D7C" w14:textId="77777777" w:rsidR="00FB7241" w:rsidRDefault="002B1A80" w:rsidP="00FB7241">
            <w:pPr>
              <w:pStyle w:val="NormalWeb"/>
              <w:rPr>
                <w:rFonts w:asciiTheme="minorHAnsi" w:hAnsiTheme="minorHAnsi" w:cstheme="minorHAnsi"/>
                <w:b/>
                <w:bCs/>
                <w:color w:val="000000"/>
                <w:sz w:val="22"/>
                <w:szCs w:val="22"/>
              </w:rPr>
            </w:pPr>
            <w:r w:rsidRPr="00956BF5">
              <w:rPr>
                <w:rFonts w:asciiTheme="minorHAnsi" w:hAnsiTheme="minorHAnsi" w:cstheme="minorHAnsi"/>
                <w:b/>
                <w:bCs/>
                <w:color w:val="000000"/>
                <w:sz w:val="22"/>
                <w:szCs w:val="22"/>
              </w:rPr>
              <w:t xml:space="preserve">Qualifications and technical skills </w:t>
            </w:r>
          </w:p>
          <w:p w14:paraId="03CA9B19" w14:textId="2274127E" w:rsidR="00FB7241" w:rsidRDefault="002B1A80" w:rsidP="00FB7241">
            <w:pPr>
              <w:pStyle w:val="NormalWeb"/>
              <w:numPr>
                <w:ilvl w:val="0"/>
                <w:numId w:val="14"/>
              </w:numPr>
              <w:rPr>
                <w:rFonts w:asciiTheme="minorHAnsi" w:hAnsiTheme="minorHAnsi" w:cstheme="minorHAnsi"/>
                <w:color w:val="000000"/>
                <w:sz w:val="22"/>
                <w:szCs w:val="22"/>
              </w:rPr>
            </w:pPr>
            <w:r w:rsidRPr="00956BF5">
              <w:rPr>
                <w:rFonts w:asciiTheme="minorHAnsi" w:hAnsiTheme="minorHAnsi" w:cstheme="minorHAnsi"/>
                <w:color w:val="000000"/>
                <w:sz w:val="22"/>
                <w:szCs w:val="22"/>
              </w:rPr>
              <w:t>Tertiary qualification in marketing or other relevant discipline</w:t>
            </w:r>
            <w:r w:rsidR="00DC0633">
              <w:rPr>
                <w:rFonts w:asciiTheme="minorHAnsi" w:hAnsiTheme="minorHAnsi" w:cstheme="minorHAnsi"/>
                <w:color w:val="000000"/>
                <w:sz w:val="22"/>
                <w:szCs w:val="22"/>
              </w:rPr>
              <w:t>.</w:t>
            </w:r>
          </w:p>
          <w:p w14:paraId="6A42ED91" w14:textId="47CD1A3B" w:rsidR="00FB7241" w:rsidRDefault="002B1A80" w:rsidP="00FB7241">
            <w:pPr>
              <w:pStyle w:val="NormalWeb"/>
              <w:numPr>
                <w:ilvl w:val="0"/>
                <w:numId w:val="14"/>
              </w:numPr>
              <w:rPr>
                <w:rFonts w:asciiTheme="minorHAnsi" w:hAnsiTheme="minorHAnsi" w:cstheme="minorHAnsi"/>
                <w:color w:val="000000"/>
                <w:sz w:val="22"/>
                <w:szCs w:val="22"/>
              </w:rPr>
            </w:pPr>
            <w:r w:rsidRPr="00956BF5">
              <w:rPr>
                <w:rFonts w:asciiTheme="minorHAnsi" w:hAnsiTheme="minorHAnsi" w:cstheme="minorHAnsi"/>
                <w:color w:val="000000"/>
                <w:sz w:val="22"/>
                <w:szCs w:val="22"/>
              </w:rPr>
              <w:t>Significant experience in a similar</w:t>
            </w:r>
            <w:r w:rsidR="00CB5ED7">
              <w:rPr>
                <w:rFonts w:asciiTheme="minorHAnsi" w:hAnsiTheme="minorHAnsi" w:cstheme="minorHAnsi"/>
                <w:color w:val="000000"/>
                <w:sz w:val="22"/>
                <w:szCs w:val="22"/>
              </w:rPr>
              <w:t xml:space="preserve"> brand</w:t>
            </w:r>
            <w:r w:rsidRPr="00956BF5">
              <w:rPr>
                <w:rFonts w:asciiTheme="minorHAnsi" w:hAnsiTheme="minorHAnsi" w:cstheme="minorHAnsi"/>
                <w:color w:val="000000"/>
                <w:sz w:val="22"/>
                <w:szCs w:val="22"/>
              </w:rPr>
              <w:t xml:space="preserve"> management role</w:t>
            </w:r>
            <w:r w:rsidR="00DC0633">
              <w:rPr>
                <w:rFonts w:asciiTheme="minorHAnsi" w:hAnsiTheme="minorHAnsi" w:cstheme="minorHAnsi"/>
                <w:color w:val="000000"/>
                <w:sz w:val="22"/>
                <w:szCs w:val="22"/>
              </w:rPr>
              <w:t>.</w:t>
            </w:r>
          </w:p>
          <w:p w14:paraId="432F440F" w14:textId="16526426" w:rsidR="00C80D5C" w:rsidRPr="00C80D5C" w:rsidRDefault="00C80D5C" w:rsidP="00C80D5C">
            <w:pPr>
              <w:pStyle w:val="NormalWeb"/>
              <w:rPr>
                <w:rFonts w:asciiTheme="minorHAnsi" w:hAnsiTheme="minorHAnsi" w:cstheme="minorHAnsi"/>
                <w:b/>
                <w:bCs/>
                <w:color w:val="000000"/>
                <w:sz w:val="22"/>
                <w:szCs w:val="22"/>
              </w:rPr>
            </w:pPr>
            <w:r w:rsidRPr="00C80D5C">
              <w:rPr>
                <w:rFonts w:asciiTheme="minorHAnsi" w:hAnsiTheme="minorHAnsi" w:cstheme="minorHAnsi"/>
                <w:b/>
                <w:bCs/>
                <w:color w:val="000000"/>
                <w:sz w:val="22"/>
                <w:szCs w:val="22"/>
              </w:rPr>
              <w:t>Values driven</w:t>
            </w:r>
          </w:p>
          <w:p w14:paraId="2134DD3F" w14:textId="59F62312" w:rsidR="00C80D5C" w:rsidRPr="00C80D5C" w:rsidRDefault="00C80D5C" w:rsidP="00C80D5C">
            <w:pPr>
              <w:pStyle w:val="ListParagraph"/>
              <w:numPr>
                <w:ilvl w:val="0"/>
                <w:numId w:val="21"/>
              </w:numPr>
              <w:spacing w:before="120" w:after="120"/>
              <w:rPr>
                <w:rFonts w:asciiTheme="minorHAnsi" w:hAnsiTheme="minorHAnsi" w:cstheme="minorHAnsi"/>
                <w:sz w:val="22"/>
              </w:rPr>
            </w:pPr>
            <w:r w:rsidRPr="00C80D5C">
              <w:rPr>
                <w:rFonts w:asciiTheme="minorHAnsi" w:hAnsiTheme="minorHAnsi" w:cstheme="minorHAnsi"/>
                <w:sz w:val="22"/>
              </w:rPr>
              <w:t xml:space="preserve">Willingness to commit to and work </w:t>
            </w:r>
            <w:r w:rsidR="0036027E" w:rsidRPr="00C80D5C">
              <w:rPr>
                <w:rFonts w:asciiTheme="minorHAnsi" w:hAnsiTheme="minorHAnsi" w:cstheme="minorHAnsi"/>
                <w:sz w:val="22"/>
              </w:rPr>
              <w:t>in line</w:t>
            </w:r>
            <w:r w:rsidRPr="00C80D5C">
              <w:rPr>
                <w:rFonts w:asciiTheme="minorHAnsi" w:hAnsiTheme="minorHAnsi" w:cstheme="minorHAnsi"/>
                <w:sz w:val="22"/>
              </w:rPr>
              <w:t xml:space="preserve"> with the Beyond Blue </w:t>
            </w:r>
            <w:r w:rsidR="0036027E">
              <w:rPr>
                <w:rFonts w:asciiTheme="minorHAnsi" w:hAnsiTheme="minorHAnsi" w:cstheme="minorHAnsi"/>
                <w:sz w:val="22"/>
              </w:rPr>
              <w:t>v</w:t>
            </w:r>
            <w:r w:rsidRPr="00C80D5C">
              <w:rPr>
                <w:rFonts w:asciiTheme="minorHAnsi" w:hAnsiTheme="minorHAnsi" w:cstheme="minorHAnsi"/>
                <w:sz w:val="22"/>
              </w:rPr>
              <w:t>alues</w:t>
            </w:r>
            <w:r w:rsidR="00DC0633">
              <w:rPr>
                <w:rFonts w:asciiTheme="minorHAnsi" w:hAnsiTheme="minorHAnsi" w:cstheme="minorHAnsi"/>
                <w:sz w:val="22"/>
              </w:rPr>
              <w:t>.</w:t>
            </w:r>
          </w:p>
          <w:p w14:paraId="67CCD819" w14:textId="58407B72" w:rsidR="00FB7241" w:rsidRDefault="00F93F08" w:rsidP="00FB7241">
            <w:pPr>
              <w:pStyle w:val="NormalWeb"/>
              <w:rPr>
                <w:rFonts w:asciiTheme="minorHAnsi" w:hAnsiTheme="minorHAnsi" w:cstheme="minorHAnsi"/>
                <w:b/>
                <w:bCs/>
                <w:color w:val="000000"/>
                <w:sz w:val="22"/>
                <w:szCs w:val="22"/>
              </w:rPr>
            </w:pPr>
            <w:r>
              <w:rPr>
                <w:rFonts w:asciiTheme="minorHAnsi" w:hAnsiTheme="minorHAnsi" w:cstheme="minorHAnsi"/>
                <w:b/>
                <w:bCs/>
                <w:color w:val="000000"/>
                <w:sz w:val="22"/>
                <w:szCs w:val="22"/>
              </w:rPr>
              <w:t>Brand Management</w:t>
            </w:r>
          </w:p>
          <w:p w14:paraId="31B34450" w14:textId="0A3107B4" w:rsidR="00596437" w:rsidRDefault="002B1A80" w:rsidP="00596437">
            <w:pPr>
              <w:pStyle w:val="NormalWeb"/>
              <w:numPr>
                <w:ilvl w:val="0"/>
                <w:numId w:val="15"/>
              </w:numPr>
              <w:rPr>
                <w:rFonts w:asciiTheme="minorHAnsi" w:hAnsiTheme="minorHAnsi" w:cstheme="minorHAnsi"/>
                <w:color w:val="000000"/>
                <w:sz w:val="22"/>
                <w:szCs w:val="22"/>
              </w:rPr>
            </w:pPr>
            <w:r w:rsidRPr="00956BF5">
              <w:rPr>
                <w:rFonts w:asciiTheme="minorHAnsi" w:hAnsiTheme="minorHAnsi" w:cstheme="minorHAnsi"/>
                <w:color w:val="000000"/>
                <w:sz w:val="22"/>
                <w:szCs w:val="22"/>
              </w:rPr>
              <w:t xml:space="preserve">Demonstrated </w:t>
            </w:r>
            <w:r w:rsidR="00F93F08">
              <w:rPr>
                <w:rFonts w:asciiTheme="minorHAnsi" w:hAnsiTheme="minorHAnsi" w:cstheme="minorHAnsi"/>
                <w:color w:val="000000"/>
                <w:sz w:val="22"/>
                <w:szCs w:val="22"/>
              </w:rPr>
              <w:t>brand management</w:t>
            </w:r>
            <w:r w:rsidRPr="00956BF5">
              <w:rPr>
                <w:rFonts w:asciiTheme="minorHAnsi" w:hAnsiTheme="minorHAnsi" w:cstheme="minorHAnsi"/>
                <w:color w:val="000000"/>
                <w:sz w:val="22"/>
                <w:szCs w:val="22"/>
              </w:rPr>
              <w:t xml:space="preserve"> skills, including experience developing organisation-wide brand and marketing strategies.</w:t>
            </w:r>
          </w:p>
          <w:p w14:paraId="3233C1E2" w14:textId="77777777" w:rsidR="00FA6B82" w:rsidRDefault="002B1A80" w:rsidP="00596437">
            <w:pPr>
              <w:pStyle w:val="NormalWeb"/>
              <w:numPr>
                <w:ilvl w:val="0"/>
                <w:numId w:val="15"/>
              </w:numPr>
              <w:rPr>
                <w:rFonts w:asciiTheme="minorHAnsi" w:hAnsiTheme="minorHAnsi" w:cstheme="minorHAnsi"/>
                <w:color w:val="000000"/>
                <w:sz w:val="22"/>
                <w:szCs w:val="22"/>
              </w:rPr>
            </w:pPr>
            <w:r w:rsidRPr="00956BF5">
              <w:rPr>
                <w:rFonts w:asciiTheme="minorHAnsi" w:hAnsiTheme="minorHAnsi" w:cstheme="minorHAnsi"/>
                <w:color w:val="000000"/>
                <w:sz w:val="22"/>
                <w:szCs w:val="22"/>
              </w:rPr>
              <w:t xml:space="preserve">High level knowledge of principles and methods for </w:t>
            </w:r>
            <w:r w:rsidR="00F93F08">
              <w:rPr>
                <w:rFonts w:asciiTheme="minorHAnsi" w:hAnsiTheme="minorHAnsi" w:cstheme="minorHAnsi"/>
                <w:color w:val="000000"/>
                <w:sz w:val="22"/>
                <w:szCs w:val="22"/>
              </w:rPr>
              <w:t>market</w:t>
            </w:r>
            <w:r w:rsidRPr="00956BF5">
              <w:rPr>
                <w:rFonts w:asciiTheme="minorHAnsi" w:hAnsiTheme="minorHAnsi" w:cstheme="minorHAnsi"/>
                <w:color w:val="000000"/>
                <w:sz w:val="22"/>
                <w:szCs w:val="22"/>
              </w:rPr>
              <w:t xml:space="preserve"> research, including ability to effectively analyse and interpret both qualitative and quantitative data. </w:t>
            </w:r>
          </w:p>
          <w:p w14:paraId="0CE4BA0D" w14:textId="3970D553" w:rsidR="00596437" w:rsidRDefault="002B1A80" w:rsidP="00596437">
            <w:pPr>
              <w:pStyle w:val="NormalWeb"/>
              <w:numPr>
                <w:ilvl w:val="0"/>
                <w:numId w:val="15"/>
              </w:numPr>
              <w:rPr>
                <w:rFonts w:asciiTheme="minorHAnsi" w:hAnsiTheme="minorHAnsi" w:cstheme="minorHAnsi"/>
                <w:color w:val="000000"/>
                <w:sz w:val="22"/>
                <w:szCs w:val="22"/>
              </w:rPr>
            </w:pPr>
            <w:r w:rsidRPr="00956BF5">
              <w:rPr>
                <w:rFonts w:asciiTheme="minorHAnsi" w:hAnsiTheme="minorHAnsi" w:cstheme="minorHAnsi"/>
                <w:color w:val="000000"/>
                <w:sz w:val="22"/>
                <w:szCs w:val="22"/>
              </w:rPr>
              <w:t xml:space="preserve">High level ability to synthesise complex information to develop a clear strategy, supported by evidence and that contributes to broader organisational objectives. </w:t>
            </w:r>
          </w:p>
          <w:p w14:paraId="4256F985" w14:textId="728EFDA9" w:rsidR="00596437" w:rsidRDefault="002B1A80" w:rsidP="00596437">
            <w:pPr>
              <w:pStyle w:val="NormalWeb"/>
              <w:numPr>
                <w:ilvl w:val="0"/>
                <w:numId w:val="15"/>
              </w:numPr>
              <w:rPr>
                <w:rFonts w:asciiTheme="minorHAnsi" w:hAnsiTheme="minorHAnsi" w:cstheme="minorHAnsi"/>
                <w:color w:val="000000"/>
                <w:sz w:val="22"/>
                <w:szCs w:val="22"/>
              </w:rPr>
            </w:pPr>
            <w:r w:rsidRPr="00956BF5">
              <w:rPr>
                <w:rFonts w:asciiTheme="minorHAnsi" w:hAnsiTheme="minorHAnsi" w:cstheme="minorHAnsi"/>
                <w:color w:val="000000"/>
                <w:sz w:val="22"/>
                <w:szCs w:val="22"/>
              </w:rPr>
              <w:t xml:space="preserve">High level command of </w:t>
            </w:r>
            <w:r w:rsidR="00FA6B82">
              <w:rPr>
                <w:rFonts w:asciiTheme="minorHAnsi" w:hAnsiTheme="minorHAnsi" w:cstheme="minorHAnsi"/>
                <w:color w:val="000000"/>
                <w:sz w:val="22"/>
                <w:szCs w:val="22"/>
              </w:rPr>
              <w:t xml:space="preserve">brand and </w:t>
            </w:r>
            <w:r w:rsidRPr="00956BF5">
              <w:rPr>
                <w:rFonts w:asciiTheme="minorHAnsi" w:hAnsiTheme="minorHAnsi" w:cstheme="minorHAnsi"/>
                <w:color w:val="000000"/>
                <w:sz w:val="22"/>
                <w:szCs w:val="22"/>
              </w:rPr>
              <w:t xml:space="preserve">marketing techniques, including </w:t>
            </w:r>
            <w:r w:rsidR="00A41FC9">
              <w:rPr>
                <w:rFonts w:asciiTheme="minorHAnsi" w:hAnsiTheme="minorHAnsi" w:cstheme="minorHAnsi"/>
                <w:color w:val="000000"/>
                <w:sz w:val="22"/>
                <w:szCs w:val="22"/>
              </w:rPr>
              <w:t xml:space="preserve">strategy development, </w:t>
            </w:r>
            <w:r w:rsidRPr="00956BF5">
              <w:rPr>
                <w:rFonts w:asciiTheme="minorHAnsi" w:hAnsiTheme="minorHAnsi" w:cstheme="minorHAnsi"/>
                <w:color w:val="000000"/>
                <w:sz w:val="22"/>
                <w:szCs w:val="22"/>
              </w:rPr>
              <w:t>creative development, concept testing, media planning and buying, multimedia production</w:t>
            </w:r>
            <w:r w:rsidR="00CE79DF">
              <w:rPr>
                <w:rFonts w:asciiTheme="minorHAnsi" w:hAnsiTheme="minorHAnsi" w:cstheme="minorHAnsi"/>
                <w:color w:val="000000"/>
                <w:sz w:val="22"/>
                <w:szCs w:val="22"/>
              </w:rPr>
              <w:t xml:space="preserve">, content marketing </w:t>
            </w:r>
            <w:r w:rsidRPr="00956BF5">
              <w:rPr>
                <w:rFonts w:asciiTheme="minorHAnsi" w:hAnsiTheme="minorHAnsi" w:cstheme="minorHAnsi"/>
                <w:color w:val="000000"/>
                <w:sz w:val="22"/>
                <w:szCs w:val="22"/>
              </w:rPr>
              <w:t xml:space="preserve">and campaign communications. </w:t>
            </w:r>
          </w:p>
          <w:p w14:paraId="62399AB1" w14:textId="77777777" w:rsidR="00596437" w:rsidRDefault="002B1A80" w:rsidP="00596437">
            <w:pPr>
              <w:pStyle w:val="NormalWeb"/>
              <w:numPr>
                <w:ilvl w:val="0"/>
                <w:numId w:val="15"/>
              </w:numPr>
              <w:rPr>
                <w:rFonts w:asciiTheme="minorHAnsi" w:hAnsiTheme="minorHAnsi" w:cstheme="minorHAnsi"/>
                <w:color w:val="000000"/>
                <w:sz w:val="22"/>
                <w:szCs w:val="22"/>
              </w:rPr>
            </w:pPr>
            <w:r w:rsidRPr="00956BF5">
              <w:rPr>
                <w:rFonts w:asciiTheme="minorHAnsi" w:hAnsiTheme="minorHAnsi" w:cstheme="minorHAnsi"/>
                <w:color w:val="000000"/>
                <w:sz w:val="22"/>
                <w:szCs w:val="22"/>
              </w:rPr>
              <w:t xml:space="preserve">High level knowledge of key principles and methods of effective brand management, including brand strategy controls and brand value. </w:t>
            </w:r>
          </w:p>
          <w:p w14:paraId="1BF9D82D" w14:textId="5739DF55" w:rsidR="002B1A80" w:rsidRPr="00596437" w:rsidRDefault="002B1A80" w:rsidP="00FB7241">
            <w:pPr>
              <w:pStyle w:val="NormalWeb"/>
              <w:rPr>
                <w:rFonts w:asciiTheme="minorHAnsi" w:hAnsiTheme="minorHAnsi" w:cstheme="minorHAnsi"/>
                <w:b/>
                <w:bCs/>
                <w:color w:val="000000"/>
                <w:sz w:val="22"/>
                <w:szCs w:val="22"/>
              </w:rPr>
            </w:pPr>
            <w:r w:rsidRPr="00596437">
              <w:rPr>
                <w:rFonts w:asciiTheme="minorHAnsi" w:hAnsiTheme="minorHAnsi" w:cstheme="minorHAnsi"/>
                <w:b/>
                <w:bCs/>
                <w:color w:val="000000"/>
                <w:sz w:val="22"/>
                <w:szCs w:val="22"/>
              </w:rPr>
              <w:t>Project management</w:t>
            </w:r>
          </w:p>
          <w:p w14:paraId="24A124CB" w14:textId="77777777" w:rsidR="00596437" w:rsidRDefault="002B1A80" w:rsidP="00C80D5C">
            <w:pPr>
              <w:pStyle w:val="NormalWeb"/>
              <w:numPr>
                <w:ilvl w:val="0"/>
                <w:numId w:val="16"/>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Knowledge and skills in planning, resource identification and deployment, </w:t>
            </w:r>
            <w:proofErr w:type="gramStart"/>
            <w:r w:rsidRPr="00E57F05">
              <w:rPr>
                <w:rFonts w:asciiTheme="minorHAnsi" w:hAnsiTheme="minorHAnsi" w:cstheme="minorHAnsi"/>
                <w:color w:val="000000"/>
                <w:sz w:val="22"/>
                <w:szCs w:val="22"/>
              </w:rPr>
              <w:t>task</w:t>
            </w:r>
            <w:proofErr w:type="gramEnd"/>
            <w:r w:rsidRPr="00E57F05">
              <w:rPr>
                <w:rFonts w:asciiTheme="minorHAnsi" w:hAnsiTheme="minorHAnsi" w:cstheme="minorHAnsi"/>
                <w:color w:val="000000"/>
                <w:sz w:val="22"/>
                <w:szCs w:val="22"/>
              </w:rPr>
              <w:t xml:space="preserve"> and activity monitoring, reporting and overall program delivery against defined objectives, methods and outcomes. </w:t>
            </w:r>
          </w:p>
          <w:p w14:paraId="6A8273D6" w14:textId="77777777" w:rsidR="00F63CAB" w:rsidRDefault="002B1A80" w:rsidP="00C80D5C">
            <w:pPr>
              <w:pStyle w:val="NormalWeb"/>
              <w:numPr>
                <w:ilvl w:val="0"/>
                <w:numId w:val="16"/>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lastRenderedPageBreak/>
              <w:t xml:space="preserve">Demonstrated experience leading a complex program of work, including the ability to flexibly plan and manage workload, </w:t>
            </w:r>
            <w:proofErr w:type="gramStart"/>
            <w:r w:rsidRPr="00E57F05">
              <w:rPr>
                <w:rFonts w:asciiTheme="minorHAnsi" w:hAnsiTheme="minorHAnsi" w:cstheme="minorHAnsi"/>
                <w:color w:val="000000"/>
                <w:sz w:val="22"/>
                <w:szCs w:val="22"/>
              </w:rPr>
              <w:t>budgets</w:t>
            </w:r>
            <w:proofErr w:type="gramEnd"/>
            <w:r w:rsidRPr="00E57F05">
              <w:rPr>
                <w:rFonts w:asciiTheme="minorHAnsi" w:hAnsiTheme="minorHAnsi" w:cstheme="minorHAnsi"/>
                <w:color w:val="000000"/>
                <w:sz w:val="22"/>
                <w:szCs w:val="22"/>
              </w:rPr>
              <w:t xml:space="preserve"> and resourcing - reviewing and adjusting as required.</w:t>
            </w:r>
          </w:p>
          <w:p w14:paraId="75769492" w14:textId="77777777" w:rsidR="00F63CAB" w:rsidRDefault="002B1A80" w:rsidP="00C80D5C">
            <w:pPr>
              <w:pStyle w:val="NormalWeb"/>
              <w:numPr>
                <w:ilvl w:val="0"/>
                <w:numId w:val="16"/>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Excellent individual time management, </w:t>
            </w:r>
            <w:proofErr w:type="gramStart"/>
            <w:r w:rsidRPr="00E57F05">
              <w:rPr>
                <w:rFonts w:asciiTheme="minorHAnsi" w:hAnsiTheme="minorHAnsi" w:cstheme="minorHAnsi"/>
                <w:color w:val="000000"/>
                <w:sz w:val="22"/>
                <w:szCs w:val="22"/>
              </w:rPr>
              <w:t>prioritisation</w:t>
            </w:r>
            <w:proofErr w:type="gramEnd"/>
            <w:r w:rsidRPr="00E57F05">
              <w:rPr>
                <w:rFonts w:asciiTheme="minorHAnsi" w:hAnsiTheme="minorHAnsi" w:cstheme="minorHAnsi"/>
                <w:color w:val="000000"/>
                <w:sz w:val="22"/>
                <w:szCs w:val="22"/>
              </w:rPr>
              <w:t xml:space="preserve"> and organisational skills, with the ability to manage multiple conflicting needs and prioritise effectively. Ability to anticipate risks, issues and barriers and manage them quickly and effectively. </w:t>
            </w:r>
          </w:p>
          <w:p w14:paraId="42EF3766" w14:textId="77777777" w:rsidR="001701AF" w:rsidRPr="00C80D5C" w:rsidRDefault="002B1A80" w:rsidP="002B1A80">
            <w:pPr>
              <w:pStyle w:val="NormalWeb"/>
              <w:rPr>
                <w:rFonts w:asciiTheme="minorHAnsi" w:hAnsiTheme="minorHAnsi" w:cstheme="minorHAnsi"/>
                <w:b/>
                <w:bCs/>
                <w:color w:val="000000"/>
                <w:sz w:val="22"/>
                <w:szCs w:val="22"/>
              </w:rPr>
            </w:pPr>
            <w:r w:rsidRPr="00C80D5C">
              <w:rPr>
                <w:rFonts w:asciiTheme="minorHAnsi" w:hAnsiTheme="minorHAnsi" w:cstheme="minorHAnsi"/>
                <w:b/>
                <w:bCs/>
                <w:color w:val="000000"/>
                <w:sz w:val="22"/>
                <w:szCs w:val="22"/>
              </w:rPr>
              <w:t xml:space="preserve">Relationship management </w:t>
            </w:r>
          </w:p>
          <w:p w14:paraId="33BCC397" w14:textId="03A0B85A" w:rsidR="001701AF" w:rsidRDefault="002B1A80" w:rsidP="00C80D5C">
            <w:pPr>
              <w:pStyle w:val="NormalWeb"/>
              <w:numPr>
                <w:ilvl w:val="0"/>
                <w:numId w:val="17"/>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Extensive experience in facilitating strong, positive relationships with stakeholders, </w:t>
            </w:r>
            <w:proofErr w:type="gramStart"/>
            <w:r w:rsidRPr="00E57F05">
              <w:rPr>
                <w:rFonts w:asciiTheme="minorHAnsi" w:hAnsiTheme="minorHAnsi" w:cstheme="minorHAnsi"/>
                <w:color w:val="000000"/>
                <w:sz w:val="22"/>
                <w:szCs w:val="22"/>
              </w:rPr>
              <w:t>partners</w:t>
            </w:r>
            <w:proofErr w:type="gramEnd"/>
            <w:r w:rsidRPr="00E57F05">
              <w:rPr>
                <w:rFonts w:asciiTheme="minorHAnsi" w:hAnsiTheme="minorHAnsi" w:cstheme="minorHAnsi"/>
                <w:color w:val="000000"/>
                <w:sz w:val="22"/>
                <w:szCs w:val="22"/>
              </w:rPr>
              <w:t xml:space="preserve"> and suppliers, both internally and externally, and building shared commitment to goals</w:t>
            </w:r>
            <w:r w:rsidR="00DC0633">
              <w:rPr>
                <w:rFonts w:asciiTheme="minorHAnsi" w:hAnsiTheme="minorHAnsi" w:cstheme="minorHAnsi"/>
                <w:color w:val="000000"/>
                <w:sz w:val="22"/>
                <w:szCs w:val="22"/>
              </w:rPr>
              <w:t>.</w:t>
            </w:r>
          </w:p>
          <w:p w14:paraId="7E58E295" w14:textId="5C59B916" w:rsidR="001701AF" w:rsidRDefault="002B1A80" w:rsidP="00C80D5C">
            <w:pPr>
              <w:pStyle w:val="NormalWeb"/>
              <w:numPr>
                <w:ilvl w:val="0"/>
                <w:numId w:val="17"/>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Ability to proactively anticipate issues and find innovative solutions to resolve problems.</w:t>
            </w:r>
          </w:p>
          <w:p w14:paraId="088B9916" w14:textId="77777777" w:rsidR="001701AF" w:rsidRDefault="002B1A80" w:rsidP="00C80D5C">
            <w:pPr>
              <w:pStyle w:val="NormalWeb"/>
              <w:numPr>
                <w:ilvl w:val="0"/>
                <w:numId w:val="17"/>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Strong ability to understand the needs of other groups, teams and stakeholders and provide tailored, </w:t>
            </w:r>
            <w:proofErr w:type="gramStart"/>
            <w:r w:rsidRPr="00E57F05">
              <w:rPr>
                <w:rFonts w:asciiTheme="minorHAnsi" w:hAnsiTheme="minorHAnsi" w:cstheme="minorHAnsi"/>
                <w:color w:val="000000"/>
                <w:sz w:val="22"/>
                <w:szCs w:val="22"/>
              </w:rPr>
              <w:t>transparent</w:t>
            </w:r>
            <w:proofErr w:type="gramEnd"/>
            <w:r w:rsidRPr="00E57F05">
              <w:rPr>
                <w:rFonts w:asciiTheme="minorHAnsi" w:hAnsiTheme="minorHAnsi" w:cstheme="minorHAnsi"/>
                <w:color w:val="000000"/>
                <w:sz w:val="22"/>
                <w:szCs w:val="22"/>
              </w:rPr>
              <w:t xml:space="preserve"> and sound advice. </w:t>
            </w:r>
          </w:p>
          <w:p w14:paraId="66359C16" w14:textId="77777777" w:rsidR="00683A3A" w:rsidRPr="00C80D5C" w:rsidRDefault="002B1A80" w:rsidP="002B1A80">
            <w:pPr>
              <w:pStyle w:val="NormalWeb"/>
              <w:rPr>
                <w:rFonts w:asciiTheme="minorHAnsi" w:hAnsiTheme="minorHAnsi" w:cstheme="minorHAnsi"/>
                <w:b/>
                <w:bCs/>
                <w:color w:val="000000"/>
                <w:sz w:val="22"/>
                <w:szCs w:val="22"/>
              </w:rPr>
            </w:pPr>
            <w:r w:rsidRPr="00C80D5C">
              <w:rPr>
                <w:rFonts w:asciiTheme="minorHAnsi" w:hAnsiTheme="minorHAnsi" w:cstheme="minorHAnsi"/>
                <w:b/>
                <w:bCs/>
                <w:color w:val="000000"/>
                <w:sz w:val="22"/>
                <w:szCs w:val="22"/>
              </w:rPr>
              <w:t>Teamwork and leadership</w:t>
            </w:r>
          </w:p>
          <w:p w14:paraId="3DBD90A7" w14:textId="14912C6B" w:rsidR="00C80D5C" w:rsidRDefault="002B1A80" w:rsidP="00C80D5C">
            <w:pPr>
              <w:pStyle w:val="NormalWeb"/>
              <w:numPr>
                <w:ilvl w:val="0"/>
                <w:numId w:val="18"/>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Ability to develop and implement a </w:t>
            </w:r>
            <w:r w:rsidR="00530EE1">
              <w:rPr>
                <w:rFonts w:asciiTheme="minorHAnsi" w:hAnsiTheme="minorHAnsi" w:cstheme="minorHAnsi"/>
                <w:color w:val="000000"/>
                <w:sz w:val="22"/>
                <w:szCs w:val="22"/>
              </w:rPr>
              <w:t xml:space="preserve">brand </w:t>
            </w:r>
            <w:r w:rsidRPr="00E57F05">
              <w:rPr>
                <w:rFonts w:asciiTheme="minorHAnsi" w:hAnsiTheme="minorHAnsi" w:cstheme="minorHAnsi"/>
                <w:color w:val="000000"/>
                <w:sz w:val="22"/>
                <w:szCs w:val="22"/>
              </w:rPr>
              <w:t xml:space="preserve">strategic vision with a broad range of stakeholders and to work across the organisation to meet shared objectives. </w:t>
            </w:r>
          </w:p>
          <w:p w14:paraId="7F24EB3F" w14:textId="35EC6E8C" w:rsidR="00683A3A" w:rsidRDefault="002B1A80" w:rsidP="00C80D5C">
            <w:pPr>
              <w:pStyle w:val="NormalWeb"/>
              <w:numPr>
                <w:ilvl w:val="0"/>
                <w:numId w:val="18"/>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Highly developed leadership skills, including excellent interpersonal, communication, </w:t>
            </w:r>
            <w:proofErr w:type="gramStart"/>
            <w:r w:rsidRPr="00E57F05">
              <w:rPr>
                <w:rFonts w:asciiTheme="minorHAnsi" w:hAnsiTheme="minorHAnsi" w:cstheme="minorHAnsi"/>
                <w:color w:val="000000"/>
                <w:sz w:val="22"/>
                <w:szCs w:val="22"/>
              </w:rPr>
              <w:t>engagement</w:t>
            </w:r>
            <w:proofErr w:type="gramEnd"/>
            <w:r w:rsidRPr="00E57F05">
              <w:rPr>
                <w:rFonts w:asciiTheme="minorHAnsi" w:hAnsiTheme="minorHAnsi" w:cstheme="minorHAnsi"/>
                <w:color w:val="000000"/>
                <w:sz w:val="22"/>
                <w:szCs w:val="22"/>
              </w:rPr>
              <w:t xml:space="preserve"> and negotiation skills</w:t>
            </w:r>
            <w:r w:rsidR="00DC0633">
              <w:rPr>
                <w:rFonts w:asciiTheme="minorHAnsi" w:hAnsiTheme="minorHAnsi" w:cstheme="minorHAnsi"/>
                <w:color w:val="000000"/>
                <w:sz w:val="22"/>
                <w:szCs w:val="22"/>
              </w:rPr>
              <w:t>.</w:t>
            </w:r>
          </w:p>
          <w:p w14:paraId="4C76994E" w14:textId="77777777" w:rsidR="00683A3A" w:rsidRPr="00C80D5C" w:rsidRDefault="00683A3A" w:rsidP="002B1A80">
            <w:pPr>
              <w:pStyle w:val="NormalWeb"/>
              <w:rPr>
                <w:rFonts w:asciiTheme="minorHAnsi" w:hAnsiTheme="minorHAnsi" w:cstheme="minorHAnsi"/>
                <w:b/>
                <w:bCs/>
                <w:color w:val="000000"/>
                <w:sz w:val="22"/>
                <w:szCs w:val="22"/>
              </w:rPr>
            </w:pPr>
            <w:r w:rsidRPr="00C80D5C">
              <w:rPr>
                <w:rFonts w:asciiTheme="minorHAnsi" w:hAnsiTheme="minorHAnsi" w:cstheme="minorHAnsi"/>
                <w:b/>
                <w:bCs/>
                <w:color w:val="000000"/>
                <w:sz w:val="22"/>
                <w:szCs w:val="22"/>
              </w:rPr>
              <w:t>I</w:t>
            </w:r>
            <w:r w:rsidR="002B1A80" w:rsidRPr="00C80D5C">
              <w:rPr>
                <w:rFonts w:asciiTheme="minorHAnsi" w:hAnsiTheme="minorHAnsi" w:cstheme="minorHAnsi"/>
                <w:b/>
                <w:bCs/>
                <w:color w:val="000000"/>
                <w:sz w:val="22"/>
                <w:szCs w:val="22"/>
              </w:rPr>
              <w:t xml:space="preserve">nnovation and creativity </w:t>
            </w:r>
          </w:p>
          <w:p w14:paraId="40FDB590" w14:textId="77777777" w:rsidR="00683A3A" w:rsidRDefault="002B1A80" w:rsidP="00C80D5C">
            <w:pPr>
              <w:pStyle w:val="NormalWeb"/>
              <w:numPr>
                <w:ilvl w:val="0"/>
                <w:numId w:val="19"/>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Ability to use analysis and data to review performance and barriers and make specific changes to improve outcomes. </w:t>
            </w:r>
          </w:p>
          <w:p w14:paraId="34E249B9" w14:textId="77777777" w:rsidR="00683A3A" w:rsidRDefault="002B1A80" w:rsidP="00C80D5C">
            <w:pPr>
              <w:pStyle w:val="NormalWeb"/>
              <w:numPr>
                <w:ilvl w:val="0"/>
                <w:numId w:val="19"/>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Ability to foster a culture of creativity, </w:t>
            </w:r>
            <w:proofErr w:type="gramStart"/>
            <w:r w:rsidRPr="00E57F05">
              <w:rPr>
                <w:rFonts w:asciiTheme="minorHAnsi" w:hAnsiTheme="minorHAnsi" w:cstheme="minorHAnsi"/>
                <w:color w:val="000000"/>
                <w:sz w:val="22"/>
                <w:szCs w:val="22"/>
              </w:rPr>
              <w:t>innovation</w:t>
            </w:r>
            <w:proofErr w:type="gramEnd"/>
            <w:r w:rsidRPr="00E57F05">
              <w:rPr>
                <w:rFonts w:asciiTheme="minorHAnsi" w:hAnsiTheme="minorHAnsi" w:cstheme="minorHAnsi"/>
                <w:color w:val="000000"/>
                <w:sz w:val="22"/>
                <w:szCs w:val="22"/>
              </w:rPr>
              <w:t xml:space="preserve"> and improvement across the team. </w:t>
            </w:r>
          </w:p>
          <w:p w14:paraId="536DD644" w14:textId="77777777" w:rsidR="00683A3A" w:rsidRPr="00C80D5C" w:rsidRDefault="002B1A80" w:rsidP="002B1A80">
            <w:pPr>
              <w:pStyle w:val="NormalWeb"/>
              <w:rPr>
                <w:rFonts w:asciiTheme="minorHAnsi" w:hAnsiTheme="minorHAnsi" w:cstheme="minorHAnsi"/>
                <w:b/>
                <w:bCs/>
                <w:color w:val="000000"/>
                <w:sz w:val="22"/>
                <w:szCs w:val="22"/>
              </w:rPr>
            </w:pPr>
            <w:r w:rsidRPr="00C80D5C">
              <w:rPr>
                <w:rFonts w:asciiTheme="minorHAnsi" w:hAnsiTheme="minorHAnsi" w:cstheme="minorHAnsi"/>
                <w:b/>
                <w:bCs/>
                <w:color w:val="000000"/>
                <w:sz w:val="22"/>
                <w:szCs w:val="22"/>
              </w:rPr>
              <w:t xml:space="preserve">Community focus </w:t>
            </w:r>
          </w:p>
          <w:p w14:paraId="2148F578" w14:textId="77777777" w:rsidR="00683A3A" w:rsidRDefault="002B1A80" w:rsidP="00C80D5C">
            <w:pPr>
              <w:pStyle w:val="NormalWeb"/>
              <w:numPr>
                <w:ilvl w:val="0"/>
                <w:numId w:val="20"/>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 xml:space="preserve">Experience using human-centred design in developing marketing initiatives, and to manage and improve functions, </w:t>
            </w:r>
            <w:proofErr w:type="gramStart"/>
            <w:r w:rsidRPr="00E57F05">
              <w:rPr>
                <w:rFonts w:asciiTheme="minorHAnsi" w:hAnsiTheme="minorHAnsi" w:cstheme="minorHAnsi"/>
                <w:color w:val="000000"/>
                <w:sz w:val="22"/>
                <w:szCs w:val="22"/>
              </w:rPr>
              <w:t>products</w:t>
            </w:r>
            <w:proofErr w:type="gramEnd"/>
            <w:r w:rsidRPr="00E57F05">
              <w:rPr>
                <w:rFonts w:asciiTheme="minorHAnsi" w:hAnsiTheme="minorHAnsi" w:cstheme="minorHAnsi"/>
                <w:color w:val="000000"/>
                <w:sz w:val="22"/>
                <w:szCs w:val="22"/>
              </w:rPr>
              <w:t xml:space="preserve"> and programs. </w:t>
            </w:r>
          </w:p>
          <w:p w14:paraId="749E4F27" w14:textId="5CD7F3AB" w:rsidR="003C268D" w:rsidRPr="005C4DBF" w:rsidRDefault="002B1A80" w:rsidP="005C4DBF">
            <w:pPr>
              <w:pStyle w:val="NormalWeb"/>
              <w:numPr>
                <w:ilvl w:val="0"/>
                <w:numId w:val="20"/>
              </w:numPr>
              <w:rPr>
                <w:rFonts w:asciiTheme="minorHAnsi" w:hAnsiTheme="minorHAnsi" w:cstheme="minorHAnsi"/>
                <w:color w:val="000000"/>
                <w:sz w:val="22"/>
                <w:szCs w:val="22"/>
              </w:rPr>
            </w:pPr>
            <w:r w:rsidRPr="00E57F05">
              <w:rPr>
                <w:rFonts w:asciiTheme="minorHAnsi" w:hAnsiTheme="minorHAnsi" w:cstheme="minorHAnsi"/>
                <w:color w:val="000000"/>
                <w:sz w:val="22"/>
                <w:szCs w:val="22"/>
              </w:rPr>
              <w:t>High level experience in tailoring marketing activities and communication to meet the needs of the community.</w:t>
            </w:r>
          </w:p>
        </w:tc>
      </w:tr>
      <w:tr w:rsidR="00363C4B" w:rsidRPr="00C60A96" w14:paraId="51519E0A" w14:textId="77777777" w:rsidTr="45BF1A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1D693B6F" w14:textId="77777777"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6919C7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1CFBBA02"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001BA756"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3FEF4218"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58C760DF"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73DC1E2E"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5E7EBC60"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lastRenderedPageBreak/>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3F0D9DD8"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086D41B0"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627DA4B9"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0925385C"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73EFCB27" w14:textId="77777777"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bl>
    <w:p w14:paraId="3E2E1EA1"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2"/>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34B58" w14:textId="77777777" w:rsidR="008F5DBD" w:rsidRDefault="008F5DBD" w:rsidP="002B2216">
      <w:r>
        <w:separator/>
      </w:r>
    </w:p>
  </w:endnote>
  <w:endnote w:type="continuationSeparator" w:id="0">
    <w:p w14:paraId="722B9932" w14:textId="77777777" w:rsidR="008F5DBD" w:rsidRDefault="008F5DBD" w:rsidP="002B2216">
      <w:r>
        <w:continuationSeparator/>
      </w:r>
    </w:p>
  </w:endnote>
  <w:endnote w:type="continuationNotice" w:id="1">
    <w:p w14:paraId="74321458" w14:textId="77777777" w:rsidR="008F5DBD" w:rsidRDefault="008F5D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BD6F" w14:textId="77777777" w:rsidR="008F5DBD" w:rsidRDefault="008F5DBD" w:rsidP="002B2216">
      <w:r>
        <w:separator/>
      </w:r>
    </w:p>
  </w:footnote>
  <w:footnote w:type="continuationSeparator" w:id="0">
    <w:p w14:paraId="2775CC2D" w14:textId="77777777" w:rsidR="008F5DBD" w:rsidRDefault="008F5DBD" w:rsidP="002B2216">
      <w:r>
        <w:continuationSeparator/>
      </w:r>
    </w:p>
  </w:footnote>
  <w:footnote w:type="continuationNotice" w:id="1">
    <w:p w14:paraId="00938A59" w14:textId="77777777" w:rsidR="008F5DBD" w:rsidRDefault="008F5D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0463"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0814EE7E" wp14:editId="260E0C60">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03FD85FC"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0814EE7E"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3FD85FC"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39E8"/>
    <w:multiLevelType w:val="hybridMultilevel"/>
    <w:tmpl w:val="64160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44509"/>
    <w:multiLevelType w:val="multilevel"/>
    <w:tmpl w:val="5EFA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C35FA8"/>
    <w:multiLevelType w:val="hybridMultilevel"/>
    <w:tmpl w:val="01127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D0CC3"/>
    <w:multiLevelType w:val="hybridMultilevel"/>
    <w:tmpl w:val="AF14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A4181"/>
    <w:multiLevelType w:val="hybridMultilevel"/>
    <w:tmpl w:val="6BEE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D6316"/>
    <w:multiLevelType w:val="hybridMultilevel"/>
    <w:tmpl w:val="1D94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740AB"/>
    <w:multiLevelType w:val="hybridMultilevel"/>
    <w:tmpl w:val="8EA6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5C1F26"/>
    <w:multiLevelType w:val="hybridMultilevel"/>
    <w:tmpl w:val="174AD4F2"/>
    <w:lvl w:ilvl="0" w:tplc="0C090001">
      <w:start w:val="1"/>
      <w:numFmt w:val="bullet"/>
      <w:lvlText w:val=""/>
      <w:lvlJc w:val="left"/>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A55E2C"/>
    <w:multiLevelType w:val="hybridMultilevel"/>
    <w:tmpl w:val="FFCE1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5A5C9D"/>
    <w:multiLevelType w:val="hybridMultilevel"/>
    <w:tmpl w:val="6D9A2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627350"/>
    <w:multiLevelType w:val="hybridMultilevel"/>
    <w:tmpl w:val="33B65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43626C"/>
    <w:multiLevelType w:val="hybridMultilevel"/>
    <w:tmpl w:val="4DAC0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EF5D65"/>
    <w:multiLevelType w:val="hybridMultilevel"/>
    <w:tmpl w:val="7DD8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847A38"/>
    <w:multiLevelType w:val="hybridMultilevel"/>
    <w:tmpl w:val="F3D6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966BCA"/>
    <w:multiLevelType w:val="multilevel"/>
    <w:tmpl w:val="CEE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C83873"/>
    <w:multiLevelType w:val="multilevel"/>
    <w:tmpl w:val="9172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EA534E"/>
    <w:multiLevelType w:val="multilevel"/>
    <w:tmpl w:val="2914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1D1E91"/>
    <w:multiLevelType w:val="hybridMultilevel"/>
    <w:tmpl w:val="C1B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
  </w:num>
  <w:num w:numId="4">
    <w:abstractNumId w:val="12"/>
  </w:num>
  <w:num w:numId="5">
    <w:abstractNumId w:val="3"/>
  </w:num>
  <w:num w:numId="6">
    <w:abstractNumId w:val="16"/>
  </w:num>
  <w:num w:numId="7">
    <w:abstractNumId w:val="4"/>
  </w:num>
  <w:num w:numId="8">
    <w:abstractNumId w:val="6"/>
  </w:num>
  <w:num w:numId="9">
    <w:abstractNumId w:val="18"/>
  </w:num>
  <w:num w:numId="10">
    <w:abstractNumId w:val="17"/>
  </w:num>
  <w:num w:numId="11">
    <w:abstractNumId w:val="19"/>
  </w:num>
  <w:num w:numId="12">
    <w:abstractNumId w:val="1"/>
  </w:num>
  <w:num w:numId="13">
    <w:abstractNumId w:val="7"/>
  </w:num>
  <w:num w:numId="14">
    <w:abstractNumId w:val="11"/>
  </w:num>
  <w:num w:numId="15">
    <w:abstractNumId w:val="14"/>
  </w:num>
  <w:num w:numId="16">
    <w:abstractNumId w:val="9"/>
  </w:num>
  <w:num w:numId="17">
    <w:abstractNumId w:val="8"/>
  </w:num>
  <w:num w:numId="18">
    <w:abstractNumId w:val="20"/>
  </w:num>
  <w:num w:numId="19">
    <w:abstractNumId w:val="10"/>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B53D24"/>
    <w:rsid w:val="00015213"/>
    <w:rsid w:val="00016585"/>
    <w:rsid w:val="00057BE0"/>
    <w:rsid w:val="00065ADA"/>
    <w:rsid w:val="0006745D"/>
    <w:rsid w:val="00070BD0"/>
    <w:rsid w:val="00083C5A"/>
    <w:rsid w:val="00085334"/>
    <w:rsid w:val="000A2731"/>
    <w:rsid w:val="000B6BDA"/>
    <w:rsid w:val="00146695"/>
    <w:rsid w:val="00165183"/>
    <w:rsid w:val="001701AF"/>
    <w:rsid w:val="001827EF"/>
    <w:rsid w:val="001B09A0"/>
    <w:rsid w:val="001F0F48"/>
    <w:rsid w:val="00227C8D"/>
    <w:rsid w:val="00285B67"/>
    <w:rsid w:val="002870BA"/>
    <w:rsid w:val="002A2C1E"/>
    <w:rsid w:val="002B1A80"/>
    <w:rsid w:val="002B2216"/>
    <w:rsid w:val="002D44F5"/>
    <w:rsid w:val="002E6620"/>
    <w:rsid w:val="0031012E"/>
    <w:rsid w:val="00323436"/>
    <w:rsid w:val="0036027E"/>
    <w:rsid w:val="00363C4B"/>
    <w:rsid w:val="00392EC7"/>
    <w:rsid w:val="003A44F5"/>
    <w:rsid w:val="003C268D"/>
    <w:rsid w:val="003C7771"/>
    <w:rsid w:val="00401DEF"/>
    <w:rsid w:val="00427686"/>
    <w:rsid w:val="00441B2F"/>
    <w:rsid w:val="00457B6E"/>
    <w:rsid w:val="004A083C"/>
    <w:rsid w:val="00515366"/>
    <w:rsid w:val="00530EE1"/>
    <w:rsid w:val="00532BBA"/>
    <w:rsid w:val="00582852"/>
    <w:rsid w:val="00596437"/>
    <w:rsid w:val="005C4DBF"/>
    <w:rsid w:val="005D34F2"/>
    <w:rsid w:val="005F4046"/>
    <w:rsid w:val="006030C6"/>
    <w:rsid w:val="00604B85"/>
    <w:rsid w:val="00634BC3"/>
    <w:rsid w:val="00677E99"/>
    <w:rsid w:val="00683A3A"/>
    <w:rsid w:val="006878B1"/>
    <w:rsid w:val="006A2A49"/>
    <w:rsid w:val="006B5A47"/>
    <w:rsid w:val="007206EF"/>
    <w:rsid w:val="00721FC5"/>
    <w:rsid w:val="00724441"/>
    <w:rsid w:val="00727FC5"/>
    <w:rsid w:val="007804EA"/>
    <w:rsid w:val="00791D1A"/>
    <w:rsid w:val="007A0ADE"/>
    <w:rsid w:val="007A1E7B"/>
    <w:rsid w:val="007A43B7"/>
    <w:rsid w:val="007F4E8D"/>
    <w:rsid w:val="00830ED7"/>
    <w:rsid w:val="00851F46"/>
    <w:rsid w:val="00865130"/>
    <w:rsid w:val="008A4BFA"/>
    <w:rsid w:val="008D4B60"/>
    <w:rsid w:val="008E239B"/>
    <w:rsid w:val="008E4633"/>
    <w:rsid w:val="008F5DBD"/>
    <w:rsid w:val="00902398"/>
    <w:rsid w:val="009048AB"/>
    <w:rsid w:val="00956BF5"/>
    <w:rsid w:val="00987A69"/>
    <w:rsid w:val="00990F39"/>
    <w:rsid w:val="009A3DCB"/>
    <w:rsid w:val="009A692B"/>
    <w:rsid w:val="00A04412"/>
    <w:rsid w:val="00A0502E"/>
    <w:rsid w:val="00A07F02"/>
    <w:rsid w:val="00A1126C"/>
    <w:rsid w:val="00A16B29"/>
    <w:rsid w:val="00A17BC8"/>
    <w:rsid w:val="00A41FC9"/>
    <w:rsid w:val="00A44294"/>
    <w:rsid w:val="00A55CDD"/>
    <w:rsid w:val="00A653ED"/>
    <w:rsid w:val="00A81364"/>
    <w:rsid w:val="00A86244"/>
    <w:rsid w:val="00AA3284"/>
    <w:rsid w:val="00AF34B4"/>
    <w:rsid w:val="00B0751D"/>
    <w:rsid w:val="00B12A6E"/>
    <w:rsid w:val="00B13FDB"/>
    <w:rsid w:val="00B53D24"/>
    <w:rsid w:val="00BC26AB"/>
    <w:rsid w:val="00BE28DE"/>
    <w:rsid w:val="00C10A65"/>
    <w:rsid w:val="00C26D86"/>
    <w:rsid w:val="00C40B63"/>
    <w:rsid w:val="00C60A96"/>
    <w:rsid w:val="00C80D5C"/>
    <w:rsid w:val="00CB2235"/>
    <w:rsid w:val="00CB5ED7"/>
    <w:rsid w:val="00CC77D2"/>
    <w:rsid w:val="00CE13A6"/>
    <w:rsid w:val="00CE79DF"/>
    <w:rsid w:val="00D128A8"/>
    <w:rsid w:val="00D37C54"/>
    <w:rsid w:val="00D4139C"/>
    <w:rsid w:val="00D74C68"/>
    <w:rsid w:val="00DC0633"/>
    <w:rsid w:val="00DC46C4"/>
    <w:rsid w:val="00DC62B6"/>
    <w:rsid w:val="00DD2C38"/>
    <w:rsid w:val="00DE2AFE"/>
    <w:rsid w:val="00E13CD9"/>
    <w:rsid w:val="00E2631A"/>
    <w:rsid w:val="00E41090"/>
    <w:rsid w:val="00E57F05"/>
    <w:rsid w:val="00E7123A"/>
    <w:rsid w:val="00E95C21"/>
    <w:rsid w:val="00EB3738"/>
    <w:rsid w:val="00EC7BC1"/>
    <w:rsid w:val="00F10E6B"/>
    <w:rsid w:val="00F14E88"/>
    <w:rsid w:val="00F177BB"/>
    <w:rsid w:val="00F26CBE"/>
    <w:rsid w:val="00F26DDA"/>
    <w:rsid w:val="00F54D71"/>
    <w:rsid w:val="00F62C07"/>
    <w:rsid w:val="00F63CAB"/>
    <w:rsid w:val="00F93358"/>
    <w:rsid w:val="00F93F08"/>
    <w:rsid w:val="00FA6B82"/>
    <w:rsid w:val="00FB7241"/>
    <w:rsid w:val="00FC694F"/>
    <w:rsid w:val="00FF5228"/>
    <w:rsid w:val="2D95F796"/>
    <w:rsid w:val="35E4D17A"/>
    <w:rsid w:val="45BF1AC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D4ADB"/>
  <w15:chartTrackingRefBased/>
  <w15:docId w15:val="{163B0863-7BA6-41F7-A5EC-47F71FFC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customStyle="1" w:styleId="normaltextrun">
    <w:name w:val="normaltextrun"/>
    <w:basedOn w:val="DefaultParagraphFont"/>
    <w:rsid w:val="002A2C1E"/>
  </w:style>
  <w:style w:type="character" w:customStyle="1" w:styleId="eop">
    <w:name w:val="eop"/>
    <w:basedOn w:val="DefaultParagraphFont"/>
    <w:rsid w:val="0031012E"/>
  </w:style>
  <w:style w:type="paragraph" w:customStyle="1" w:styleId="paragraph">
    <w:name w:val="paragraph"/>
    <w:basedOn w:val="Normal"/>
    <w:rsid w:val="00B0751D"/>
    <w:pPr>
      <w:spacing w:before="100" w:beforeAutospacing="1" w:after="100" w:afterAutospacing="1"/>
    </w:pPr>
    <w:rPr>
      <w:rFonts w:ascii="Times New Roman" w:eastAsia="Times New Roman" w:hAnsi="Times New Roman"/>
      <w:szCs w:val="24"/>
      <w:lang w:val="en-AU" w:eastAsia="zh-CN" w:bidi="th-TH"/>
    </w:rPr>
  </w:style>
  <w:style w:type="paragraph" w:styleId="NormalWeb">
    <w:name w:val="Normal (Web)"/>
    <w:basedOn w:val="Normal"/>
    <w:uiPriority w:val="99"/>
    <w:unhideWhenUsed/>
    <w:rsid w:val="002B1A80"/>
    <w:pPr>
      <w:spacing w:before="100" w:beforeAutospacing="1" w:after="100" w:afterAutospacing="1"/>
    </w:pPr>
    <w:rPr>
      <w:rFonts w:ascii="Times New Roman" w:eastAsia="Times New Roman" w:hAnsi="Times New Roman"/>
      <w:szCs w:val="24"/>
      <w:lang w:val="en-AU" w:eastAsia="zh-CN" w:bidi="th-TH"/>
    </w:rPr>
  </w:style>
  <w:style w:type="character" w:styleId="CommentReference">
    <w:name w:val="annotation reference"/>
    <w:basedOn w:val="DefaultParagraphFont"/>
    <w:uiPriority w:val="99"/>
    <w:semiHidden/>
    <w:unhideWhenUsed/>
    <w:rsid w:val="00A0502E"/>
    <w:rPr>
      <w:sz w:val="16"/>
      <w:szCs w:val="16"/>
    </w:rPr>
  </w:style>
  <w:style w:type="paragraph" w:styleId="CommentText">
    <w:name w:val="annotation text"/>
    <w:basedOn w:val="Normal"/>
    <w:link w:val="CommentTextChar"/>
    <w:uiPriority w:val="99"/>
    <w:semiHidden/>
    <w:unhideWhenUsed/>
    <w:rsid w:val="00A0502E"/>
    <w:rPr>
      <w:sz w:val="20"/>
      <w:szCs w:val="20"/>
    </w:rPr>
  </w:style>
  <w:style w:type="character" w:customStyle="1" w:styleId="CommentTextChar">
    <w:name w:val="Comment Text Char"/>
    <w:basedOn w:val="DefaultParagraphFont"/>
    <w:link w:val="CommentText"/>
    <w:uiPriority w:val="99"/>
    <w:semiHidden/>
    <w:rsid w:val="00A0502E"/>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0502E"/>
    <w:rPr>
      <w:b/>
      <w:bCs/>
    </w:rPr>
  </w:style>
  <w:style w:type="character" w:customStyle="1" w:styleId="CommentSubjectChar">
    <w:name w:val="Comment Subject Char"/>
    <w:basedOn w:val="CommentTextChar"/>
    <w:link w:val="CommentSubject"/>
    <w:uiPriority w:val="99"/>
    <w:semiHidden/>
    <w:rsid w:val="00A0502E"/>
    <w:rPr>
      <w:rFonts w:ascii="Arial Narrow" w:eastAsia="Calibri" w:hAnsi="Arial Narrow" w:cs="Times New Roman"/>
      <w:b/>
      <w:bCs/>
      <w:sz w:val="20"/>
      <w:szCs w:val="20"/>
      <w:lang w:val="en-GB"/>
    </w:rPr>
  </w:style>
  <w:style w:type="character" w:styleId="UnresolvedMention">
    <w:name w:val="Unresolved Mention"/>
    <w:basedOn w:val="DefaultParagraphFont"/>
    <w:uiPriority w:val="99"/>
    <w:unhideWhenUsed/>
    <w:rsid w:val="007206EF"/>
    <w:rPr>
      <w:color w:val="605E5C"/>
      <w:shd w:val="clear" w:color="auto" w:fill="E1DFDD"/>
    </w:rPr>
  </w:style>
  <w:style w:type="character" w:styleId="Mention">
    <w:name w:val="Mention"/>
    <w:basedOn w:val="DefaultParagraphFont"/>
    <w:uiPriority w:val="99"/>
    <w:unhideWhenUsed/>
    <w:rsid w:val="007206E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44198">
      <w:bodyDiv w:val="1"/>
      <w:marLeft w:val="0"/>
      <w:marRight w:val="0"/>
      <w:marTop w:val="0"/>
      <w:marBottom w:val="0"/>
      <w:divBdr>
        <w:top w:val="none" w:sz="0" w:space="0" w:color="auto"/>
        <w:left w:val="none" w:sz="0" w:space="0" w:color="auto"/>
        <w:bottom w:val="none" w:sz="0" w:space="0" w:color="auto"/>
        <w:right w:val="none" w:sz="0" w:space="0" w:color="auto"/>
      </w:divBdr>
    </w:div>
    <w:div w:id="227881700">
      <w:bodyDiv w:val="1"/>
      <w:marLeft w:val="0"/>
      <w:marRight w:val="0"/>
      <w:marTop w:val="0"/>
      <w:marBottom w:val="0"/>
      <w:divBdr>
        <w:top w:val="none" w:sz="0" w:space="0" w:color="auto"/>
        <w:left w:val="none" w:sz="0" w:space="0" w:color="auto"/>
        <w:bottom w:val="none" w:sz="0" w:space="0" w:color="auto"/>
        <w:right w:val="none" w:sz="0" w:space="0" w:color="auto"/>
      </w:divBdr>
    </w:div>
    <w:div w:id="414254428">
      <w:bodyDiv w:val="1"/>
      <w:marLeft w:val="0"/>
      <w:marRight w:val="0"/>
      <w:marTop w:val="0"/>
      <w:marBottom w:val="0"/>
      <w:divBdr>
        <w:top w:val="none" w:sz="0" w:space="0" w:color="auto"/>
        <w:left w:val="none" w:sz="0" w:space="0" w:color="auto"/>
        <w:bottom w:val="none" w:sz="0" w:space="0" w:color="auto"/>
        <w:right w:val="none" w:sz="0" w:space="0" w:color="auto"/>
      </w:divBdr>
    </w:div>
    <w:div w:id="671572168">
      <w:bodyDiv w:val="1"/>
      <w:marLeft w:val="0"/>
      <w:marRight w:val="0"/>
      <w:marTop w:val="0"/>
      <w:marBottom w:val="0"/>
      <w:divBdr>
        <w:top w:val="none" w:sz="0" w:space="0" w:color="auto"/>
        <w:left w:val="none" w:sz="0" w:space="0" w:color="auto"/>
        <w:bottom w:val="none" w:sz="0" w:space="0" w:color="auto"/>
        <w:right w:val="none" w:sz="0" w:space="0" w:color="auto"/>
      </w:divBdr>
    </w:div>
    <w:div w:id="86116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urton\Downloads\Position%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bbComments xmlns="6da44297-eb3e-4958-bed7-13846b61f830" xsi:nil="true"/>
    <jec67ee5c81e4440a6253f7585ddebe4 xmlns="6da44297-eb3e-4958-bed7-13846b61f830">
      <Terms xmlns="http://schemas.microsoft.com/office/infopath/2007/PartnerControls"/>
    </jec67ee5c81e4440a6253f7585ddebe4>
    <TaxKeywordTaxHTField xmlns="6da44297-eb3e-4958-bed7-13846b61f830">
      <Terms xmlns="http://schemas.microsoft.com/office/infopath/2007/PartnerControls"/>
    </TaxKeywordTaxHTField>
    <bbAuthor xmlns="6da44297-eb3e-4958-bed7-13846b61f830">
      <UserInfo>
        <DisplayName/>
        <AccountId xsi:nil="true"/>
        <AccountType/>
      </UserInfo>
    </bbAuthor>
    <TaxCatchAll xmlns="6da44297-eb3e-4958-bed7-13846b61f830"/>
    <_dlc_DocIdPersistId xmlns="4482933d-d7b9-4f30-92e8-01e2eaad26f0">false</_dlc_DocIdPersistId>
    <_dlc_DocId xmlns="4482933d-d7b9-4f30-92e8-01e2eaad26f0">BBCONNECT-63-211</_dlc_DocId>
    <_dlc_DocIdUrl xmlns="4482933d-d7b9-4f30-92e8-01e2eaad26f0">
      <Url>http://bbconnect.beyondblue.org.au/bbConnectDocs/_layouts/15/DocIdRedir.aspx?ID=BBCONNECT-63-211</Url>
      <Description>BBCONNECT-63-211</Description>
    </_dlc_DocIdUrl>
  </documentManagement>
</p:properties>
</file>

<file path=customXml/item3.xml><?xml version="1.0" encoding="utf-8"?>
<?mso-contentType ?>
<SharedContentType xmlns="Microsoft.SharePoint.Taxonomy.ContentTypeSync" SourceId="2c53e145-f931-42bf-a056-e2c4bd1db345" ContentTypeId="0x010100E6E5E434187E35419FEF2E2B86852CFD06"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bb HR Document" ma:contentTypeID="0x010100E6E5E434187E35419FEF2E2B86852CFD060024695B6C66D39A4C828A99ABEEB8269E" ma:contentTypeVersion="14" ma:contentTypeDescription="" ma:contentTypeScope="" ma:versionID="d709d4f2dadf623006dd2e21cdf2e465">
  <xsd:schema xmlns:xsd="http://www.w3.org/2001/XMLSchema" xmlns:xs="http://www.w3.org/2001/XMLSchema" xmlns:p="http://schemas.microsoft.com/office/2006/metadata/properties" xmlns:ns2="6da44297-eb3e-4958-bed7-13846b61f830" xmlns:ns3="4482933d-d7b9-4f30-92e8-01e2eaad26f0" targetNamespace="http://schemas.microsoft.com/office/2006/metadata/properties" ma:root="true" ma:fieldsID="fddac3c4958751687f23d0dfffd30032" ns2:_="" ns3:_="">
    <xsd:import namespace="6da44297-eb3e-4958-bed7-13846b61f830"/>
    <xsd:import namespace="4482933d-d7b9-4f30-92e8-01e2eaad26f0"/>
    <xsd:element name="properties">
      <xsd:complexType>
        <xsd:sequence>
          <xsd:element name="documentManagement">
            <xsd:complexType>
              <xsd:all>
                <xsd:element ref="ns2:bbAuthor" minOccurs="0"/>
                <xsd:element ref="ns2:jec67ee5c81e4440a6253f7585ddebe4" minOccurs="0"/>
                <xsd:element ref="ns2:TaxCatchAll" minOccurs="0"/>
                <xsd:element ref="ns2:TaxCatchAllLabel" minOccurs="0"/>
                <xsd:element ref="ns2:bbComments" minOccurs="0"/>
                <xsd:element ref="ns3:_dlc_DocId" minOccurs="0"/>
                <xsd:element ref="ns3:_dlc_DocIdUrl" minOccurs="0"/>
                <xsd:element ref="ns3: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44297-eb3e-4958-bed7-13846b61f830" elementFormDefault="qualified">
    <xsd:import namespace="http://schemas.microsoft.com/office/2006/documentManagement/types"/>
    <xsd:import namespace="http://schemas.microsoft.com/office/infopath/2007/PartnerControls"/>
    <xsd:element name="bbAuthor" ma:index="8" nillable="true" ma:displayName="bb Author" ma:list="UserInfo" ma:SharePointGroup="0" ma:internalName="bb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ec67ee5c81e4440a6253f7585ddebe4" ma:index="9" nillable="true" ma:taxonomy="true" ma:internalName="jec67ee5c81e4440a6253f7585ddebe4" ma:taxonomyFieldName="bbHRCategories" ma:displayName="bb HR Category" ma:default="" ma:fieldId="{3ec67ee5-c81e-4440-a625-3f7585ddebe4}" ma:taxonomyMulti="true" ma:sspId="2c53e145-f931-42bf-a056-e2c4bd1db345" ma:termSetId="9d628c00-1d1f-4da5-9360-e07bb84b10f4" ma:anchorId="09987f19-f624-48d2-89c7-fc8e7c5fb74e" ma:open="false" ma:isKeyword="false">
      <xsd:complexType>
        <xsd:sequence>
          <xsd:element ref="pc:Terms" minOccurs="0" maxOccurs="1"/>
        </xsd:sequence>
      </xsd:complexType>
    </xsd:element>
    <xsd:element name="TaxCatchAll" ma:index="10" nillable="true" ma:displayName="Taxonomy Catch All Column" ma:hidden="true" ma:list="{1a1d567f-ab9b-404e-9e46-1e128b9d75c0}" ma:internalName="TaxCatchAll" ma:showField="CatchAllData"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a1d567f-ab9b-404e-9e46-1e128b9d75c0}" ma:internalName="TaxCatchAllLabel" ma:readOnly="true" ma:showField="CatchAllDataLabel"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bbComments" ma:index="13" nillable="true" ma:displayName="bb Comments" ma:internalName="bbComments">
      <xsd:simpleType>
        <xsd:restriction base="dms:Text">
          <xsd:maxLength value="255"/>
        </xsd:restriction>
      </xsd:simpleType>
    </xsd:element>
    <xsd:element name="TaxKeywordTaxHTField" ma:index="17" nillable="true" ma:taxonomy="true" ma:internalName="TaxKeywordTaxHTField" ma:taxonomyFieldName="TaxKeyword" ma:displayName="bb Keywords" ma:fieldId="{23f27201-bee3-471e-b2e7-b64fd8b7ca38}" ma:taxonomyMulti="true" ma:sspId="2c53e145-f931-42bf-a056-e2c4bd1db34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82933d-d7b9-4f30-92e8-01e2eaad26f0"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790AF7-4A1A-4753-A40B-665ECF6A7306}">
  <ds:schemaRefs>
    <ds:schemaRef ds:uri="http://schemas.microsoft.com/sharepoint/events"/>
  </ds:schemaRefs>
</ds:datastoreItem>
</file>

<file path=customXml/itemProps2.xml><?xml version="1.0" encoding="utf-8"?>
<ds:datastoreItem xmlns:ds="http://schemas.openxmlformats.org/officeDocument/2006/customXml" ds:itemID="{A85012D1-80CF-492B-9D82-776AA4A0FF09}">
  <ds:schemaRefs>
    <ds:schemaRef ds:uri="http://schemas.microsoft.com/office/2006/documentManagement/types"/>
    <ds:schemaRef ds:uri="6da44297-eb3e-4958-bed7-13846b61f830"/>
    <ds:schemaRef ds:uri="http://schemas.microsoft.com/office/infopath/2007/PartnerControls"/>
    <ds:schemaRef ds:uri="4482933d-d7b9-4f30-92e8-01e2eaad26f0"/>
    <ds:schemaRef ds:uri="http://purl.org/dc/dcmitype/"/>
    <ds:schemaRef ds:uri="http://schemas.openxmlformats.org/package/2006/metadata/core-properties"/>
    <ds:schemaRef ds:uri="http://schemas.microsoft.com/office/2006/metadata/properties"/>
    <ds:schemaRef ds:uri="http://purl.org/dc/terms/"/>
    <ds:schemaRef ds:uri="http://www.w3.org/XML/1998/namespace"/>
    <ds:schemaRef ds:uri="http://purl.org/dc/elements/1.1/"/>
  </ds:schemaRefs>
</ds:datastoreItem>
</file>

<file path=customXml/itemProps3.xml><?xml version="1.0" encoding="utf-8"?>
<ds:datastoreItem xmlns:ds="http://schemas.openxmlformats.org/officeDocument/2006/customXml" ds:itemID="{B550505E-B693-4E75-A6BF-4D81528A2545}">
  <ds:schemaRefs>
    <ds:schemaRef ds:uri="Microsoft.SharePoint.Taxonomy.ContentTypeSync"/>
  </ds:schemaRefs>
</ds:datastoreItem>
</file>

<file path=customXml/itemProps4.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5.xml><?xml version="1.0" encoding="utf-8"?>
<ds:datastoreItem xmlns:ds="http://schemas.openxmlformats.org/officeDocument/2006/customXml" ds:itemID="{F0287571-B6BD-4AE2-8397-934E46898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44297-eb3e-4958-bed7-13846b61f830"/>
    <ds:schemaRef ds:uri="4482933d-d7b9-4f30-92e8-01e2eaad2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Position Description template</Template>
  <TotalTime>1</TotalTime>
  <Pages>5</Pages>
  <Words>1531</Words>
  <Characters>8731</Characters>
  <Application>Microsoft Office Word</Application>
  <DocSecurity>0</DocSecurity>
  <Lines>72</Lines>
  <Paragraphs>20</Paragraphs>
  <ScaleCrop>false</ScaleCrop>
  <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Burton</dc:creator>
  <cp:keywords/>
  <dc:description/>
  <cp:lastModifiedBy>Renee Russo</cp:lastModifiedBy>
  <cp:revision>2</cp:revision>
  <cp:lastPrinted>2020-02-16T06:05:00Z</cp:lastPrinted>
  <dcterms:created xsi:type="dcterms:W3CDTF">2022-05-29T22:55:00Z</dcterms:created>
  <dcterms:modified xsi:type="dcterms:W3CDTF">2022-05-29T22:55:00Z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0x010100E6E5E434187E35419FEF2E2B86852CFD060024695B6C66D39A4C828A99ABEEB8269E</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