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52"/>
        <w:gridCol w:w="125"/>
        <w:gridCol w:w="158"/>
        <w:gridCol w:w="66"/>
        <w:gridCol w:w="827"/>
        <w:gridCol w:w="1502"/>
        <w:gridCol w:w="62"/>
        <w:gridCol w:w="5051"/>
      </w:tblGrid>
      <w:tr w:rsidR="002B2216" w:rsidRPr="0042338F" w14:paraId="7A6F63DC" w14:textId="77777777" w:rsidTr="1D6B4C48">
        <w:trPr>
          <w:trHeight w:val="525"/>
        </w:trPr>
        <w:tc>
          <w:tcPr>
            <w:tcW w:w="1570" w:type="pct"/>
            <w:gridSpan w:val="5"/>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3"/>
            <w:vAlign w:val="center"/>
          </w:tcPr>
          <w:p w14:paraId="147F8072" w14:textId="5BC1E115" w:rsidR="002B2216" w:rsidRPr="002B2216" w:rsidRDefault="00614BDD" w:rsidP="10F7CABD">
            <w:pPr>
              <w:spacing w:before="120" w:after="120"/>
              <w:rPr>
                <w:rFonts w:asciiTheme="minorHAnsi" w:hAnsiTheme="minorHAnsi" w:cstheme="minorBidi"/>
                <w:b/>
                <w:bCs/>
              </w:rPr>
            </w:pPr>
            <w:r w:rsidRPr="10F7CABD">
              <w:rPr>
                <w:rFonts w:asciiTheme="minorHAnsi" w:hAnsiTheme="minorHAnsi" w:cstheme="minorBidi"/>
                <w:b/>
                <w:bCs/>
              </w:rPr>
              <w:t xml:space="preserve">Digital Content Producer </w:t>
            </w:r>
          </w:p>
        </w:tc>
      </w:tr>
      <w:tr w:rsidR="002B2216" w:rsidRPr="00685927" w14:paraId="128E50CB" w14:textId="77777777" w:rsidTr="1D6B4C48">
        <w:tc>
          <w:tcPr>
            <w:tcW w:w="1570" w:type="pct"/>
            <w:gridSpan w:val="5"/>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vAlign w:val="center"/>
          </w:tcPr>
          <w:p w14:paraId="092604AF" w14:textId="6C25E5B3" w:rsidR="002B2216" w:rsidRPr="002B2216" w:rsidRDefault="3063AFF2" w:rsidP="43BB281A">
            <w:pPr>
              <w:spacing w:before="120" w:after="120"/>
              <w:rPr>
                <w:rFonts w:asciiTheme="minorHAnsi" w:hAnsiTheme="minorHAnsi" w:cstheme="minorBidi"/>
              </w:rPr>
            </w:pPr>
            <w:r w:rsidRPr="43BB281A">
              <w:rPr>
                <w:rFonts w:asciiTheme="minorHAnsi" w:hAnsiTheme="minorHAnsi" w:cstheme="minorBidi"/>
              </w:rPr>
              <w:t xml:space="preserve">Brand &amp; </w:t>
            </w:r>
            <w:r w:rsidR="00545A89" w:rsidRPr="43BB281A">
              <w:rPr>
                <w:rFonts w:asciiTheme="minorHAnsi" w:hAnsiTheme="minorHAnsi" w:cstheme="minorBidi"/>
              </w:rPr>
              <w:t xml:space="preserve">Marketing </w:t>
            </w:r>
            <w:r w:rsidR="00FD36D0" w:rsidRPr="43BB281A">
              <w:rPr>
                <w:rFonts w:asciiTheme="minorHAnsi" w:hAnsiTheme="minorHAnsi" w:cstheme="minorBidi"/>
              </w:rPr>
              <w:t>Unit</w:t>
            </w:r>
            <w:r w:rsidR="00545A89" w:rsidRPr="43BB281A">
              <w:rPr>
                <w:rFonts w:asciiTheme="minorHAnsi" w:hAnsiTheme="minorHAnsi" w:cstheme="minorBidi"/>
              </w:rPr>
              <w:t>, Centre of Excellence</w:t>
            </w:r>
            <w:r w:rsidR="00FD36D0" w:rsidRPr="43BB281A">
              <w:rPr>
                <w:rFonts w:asciiTheme="minorHAnsi" w:hAnsiTheme="minorHAnsi" w:cstheme="minorBidi"/>
              </w:rPr>
              <w:t xml:space="preserve"> Group</w:t>
            </w:r>
          </w:p>
        </w:tc>
      </w:tr>
      <w:tr w:rsidR="002B2216" w:rsidRPr="00685927" w14:paraId="3CCE4CDB" w14:textId="77777777" w:rsidTr="1D6B4C48">
        <w:tc>
          <w:tcPr>
            <w:tcW w:w="1570" w:type="pct"/>
            <w:gridSpan w:val="5"/>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vAlign w:val="center"/>
          </w:tcPr>
          <w:p w14:paraId="354896CF" w14:textId="185741F5" w:rsidR="002B2216" w:rsidRPr="002B2216" w:rsidRDefault="00545A89" w:rsidP="004C2489">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1DBF3100" w14:textId="77777777" w:rsidTr="1D6B4C48">
        <w:tc>
          <w:tcPr>
            <w:tcW w:w="1570" w:type="pct"/>
            <w:gridSpan w:val="5"/>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vAlign w:val="center"/>
          </w:tcPr>
          <w:p w14:paraId="7F98A357" w14:textId="34318D3B" w:rsidR="002B2216" w:rsidRPr="002B2216" w:rsidRDefault="00405102" w:rsidP="004C2489">
            <w:pPr>
              <w:spacing w:before="120" w:after="120"/>
              <w:rPr>
                <w:rFonts w:asciiTheme="minorHAnsi" w:hAnsiTheme="minorHAnsi" w:cstheme="minorHAnsi"/>
                <w:szCs w:val="22"/>
              </w:rPr>
            </w:pPr>
            <w:r>
              <w:rPr>
                <w:rFonts w:asciiTheme="minorHAnsi" w:hAnsiTheme="minorHAnsi" w:cstheme="minorHAnsi"/>
                <w:szCs w:val="22"/>
              </w:rPr>
              <w:t>Production Manager</w:t>
            </w:r>
          </w:p>
        </w:tc>
      </w:tr>
      <w:tr w:rsidR="002B2216" w:rsidRPr="00685927" w14:paraId="3C421CDC" w14:textId="77777777" w:rsidTr="1D6B4C48">
        <w:tc>
          <w:tcPr>
            <w:tcW w:w="1570" w:type="pct"/>
            <w:gridSpan w:val="5"/>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vAlign w:val="center"/>
          </w:tcPr>
          <w:p w14:paraId="653EFB78" w14:textId="2EF3B77F" w:rsidR="002B2216" w:rsidRPr="002B2216" w:rsidRDefault="00614BDD" w:rsidP="004C2489">
            <w:pPr>
              <w:spacing w:before="120" w:after="120"/>
              <w:rPr>
                <w:rFonts w:asciiTheme="minorHAnsi" w:hAnsiTheme="minorHAnsi" w:cstheme="minorHAnsi"/>
                <w:szCs w:val="22"/>
              </w:rPr>
            </w:pPr>
            <w:r>
              <w:rPr>
                <w:rFonts w:asciiTheme="minorHAnsi" w:hAnsiTheme="minorHAnsi" w:cstheme="minorHAnsi"/>
                <w:szCs w:val="22"/>
              </w:rPr>
              <w:t>Fixed-term</w:t>
            </w:r>
          </w:p>
        </w:tc>
      </w:tr>
      <w:tr w:rsidR="00630536" w14:paraId="644A7CC4"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630536" w14:paraId="7E9A8063"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5992BDF" w14:textId="77777777" w:rsidR="00363C4B" w:rsidRPr="0052691E" w:rsidRDefault="00363C4B"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Vision, mission and values</w:t>
            </w:r>
          </w:p>
        </w:tc>
        <w:tc>
          <w:tcPr>
            <w:tcW w:w="147"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034D89E" w14:textId="77777777" w:rsidR="00363C4B" w:rsidRPr="0052691E" w:rsidRDefault="00363C4B" w:rsidP="004C2489">
            <w:pPr>
              <w:spacing w:before="120" w:after="120"/>
              <w:rPr>
                <w:rFonts w:asciiTheme="minorHAnsi" w:hAnsiTheme="minorHAnsi" w:cstheme="minorHAnsi"/>
                <w:sz w:val="22"/>
                <w:szCs w:val="22"/>
              </w:rPr>
            </w:pPr>
          </w:p>
        </w:tc>
        <w:tc>
          <w:tcPr>
            <w:tcW w:w="3893"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C979EDD" w14:textId="77777777" w:rsidR="001160F8" w:rsidRPr="0052691E" w:rsidRDefault="00C60A96" w:rsidP="004C2489">
            <w:p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sidRPr="0052691E">
              <w:rPr>
                <w:rFonts w:ascii="Calibri" w:eastAsia="Times New Roman" w:hAnsi="Calibri" w:cs="Calibri"/>
                <w:color w:val="000000" w:themeColor="text1"/>
                <w:sz w:val="22"/>
                <w:szCs w:val="22"/>
                <w:shd w:val="clear" w:color="auto" w:fill="FFFFFF"/>
                <w:lang w:eastAsia="en-GB"/>
              </w:rPr>
              <w:t>work with the community</w:t>
            </w:r>
            <w:r w:rsidR="004C43DB" w:rsidRPr="0052691E">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sidRPr="0052691E">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Pr="0052691E" w:rsidRDefault="001160F8"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Promoting mental health and wellbeing</w:t>
            </w:r>
          </w:p>
          <w:p w14:paraId="0ACABEED" w14:textId="77777777" w:rsidR="00EE06F0" w:rsidRPr="0052691E"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Being a trusted source of information, advice and support</w:t>
            </w:r>
          </w:p>
          <w:p w14:paraId="0666C745" w14:textId="63C6FF1A" w:rsidR="00C60A96" w:rsidRPr="0052691E"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Working together to prevent suicide</w:t>
            </w:r>
            <w:r w:rsidR="00C60A96" w:rsidRPr="0052691E">
              <w:rPr>
                <w:rFonts w:ascii="Calibri" w:eastAsia="Times New Roman" w:hAnsi="Calibri" w:cs="Calibri"/>
                <w:color w:val="000000" w:themeColor="text1"/>
                <w:sz w:val="22"/>
                <w:szCs w:val="22"/>
                <w:shd w:val="clear" w:color="auto" w:fill="FFFFFF"/>
                <w:lang w:eastAsia="en-GB"/>
              </w:rPr>
              <w:t xml:space="preserve"> </w:t>
            </w:r>
          </w:p>
          <w:p w14:paraId="2FF75971" w14:textId="7998DADC" w:rsidR="00363C4B" w:rsidRPr="0052691E" w:rsidRDefault="00C60A96" w:rsidP="004C2489">
            <w:pPr>
              <w:spacing w:before="120" w:after="120"/>
              <w:rPr>
                <w:rFonts w:asciiTheme="minorHAnsi" w:hAnsiTheme="minorHAnsi" w:cstheme="minorHAnsi"/>
                <w:b/>
                <w:bCs/>
                <w:sz w:val="22"/>
                <w:szCs w:val="22"/>
              </w:rPr>
            </w:pPr>
            <w:r w:rsidRPr="0052691E">
              <w:rPr>
                <w:rFonts w:ascii="Calibri" w:hAnsi="Calibri" w:cs="Calibri"/>
                <w:sz w:val="22"/>
                <w:szCs w:val="22"/>
              </w:rPr>
              <w:t>Beyond Blue</w:t>
            </w:r>
            <w:r w:rsidR="00EE06F0" w:rsidRPr="0052691E">
              <w:rPr>
                <w:rFonts w:ascii="Calibri" w:hAnsi="Calibri" w:cs="Calibri"/>
                <w:sz w:val="22"/>
                <w:szCs w:val="22"/>
              </w:rPr>
              <w:t>’</w:t>
            </w:r>
            <w:r w:rsidRPr="0052691E">
              <w:rPr>
                <w:rFonts w:ascii="Calibri" w:hAnsi="Calibri" w:cs="Calibri"/>
                <w:sz w:val="22"/>
                <w:szCs w:val="22"/>
              </w:rPr>
              <w:t>s</w:t>
            </w:r>
            <w:r w:rsidR="00A16B29" w:rsidRPr="0052691E">
              <w:rPr>
                <w:rFonts w:ascii="Calibri" w:hAnsi="Calibri" w:cs="Calibri"/>
                <w:sz w:val="22"/>
                <w:szCs w:val="22"/>
              </w:rPr>
              <w:t xml:space="preserve"> values</w:t>
            </w:r>
            <w:r w:rsidRPr="0052691E">
              <w:rPr>
                <w:rFonts w:asciiTheme="minorHAnsi" w:hAnsiTheme="minorHAnsi" w:cstheme="minorHAnsi"/>
                <w:sz w:val="22"/>
                <w:szCs w:val="22"/>
              </w:rPr>
              <w:t xml:space="preserve"> are </w:t>
            </w:r>
            <w:r w:rsidRPr="0052691E">
              <w:rPr>
                <w:rFonts w:asciiTheme="minorHAnsi" w:hAnsiTheme="minorHAnsi" w:cstheme="minorHAnsi"/>
                <w:b/>
                <w:bCs/>
                <w:sz w:val="22"/>
                <w:szCs w:val="22"/>
              </w:rPr>
              <w:t>Collaboration, Respect, Enthusiasm, Excellence, Innovation and Integrity.</w:t>
            </w:r>
          </w:p>
        </w:tc>
      </w:tr>
      <w:tr w:rsidR="00630536" w14:paraId="0E6939DF"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B583584" w14:textId="77777777" w:rsidR="00363C4B" w:rsidRPr="0052691E" w:rsidRDefault="00C60A96"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Position purpose</w:t>
            </w:r>
          </w:p>
        </w:tc>
        <w:tc>
          <w:tcPr>
            <w:tcW w:w="147"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209D2FB" w14:textId="77777777" w:rsidR="00363C4B" w:rsidRPr="0052691E" w:rsidRDefault="00363C4B" w:rsidP="004C2489">
            <w:pPr>
              <w:spacing w:before="120" w:after="120"/>
              <w:rPr>
                <w:rFonts w:asciiTheme="minorHAnsi" w:hAnsiTheme="minorHAnsi" w:cstheme="minorHAnsi"/>
                <w:sz w:val="22"/>
                <w:szCs w:val="22"/>
                <w:highlight w:val="yellow"/>
              </w:rPr>
            </w:pPr>
          </w:p>
        </w:tc>
        <w:tc>
          <w:tcPr>
            <w:tcW w:w="3893"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404EA9A" w14:textId="1164DB30" w:rsidR="00E05D0F" w:rsidRPr="00E95811" w:rsidRDefault="00E05D0F" w:rsidP="1D6B4C48">
            <w:pPr>
              <w:spacing w:after="160" w:line="256" w:lineRule="auto"/>
              <w:rPr>
                <w:rFonts w:asciiTheme="minorHAnsi" w:hAnsiTheme="minorHAnsi" w:cstheme="minorBidi"/>
                <w:sz w:val="22"/>
                <w:szCs w:val="22"/>
                <w:lang w:val="en-AU"/>
              </w:rPr>
            </w:pPr>
            <w:r w:rsidRPr="1D6B4C48">
              <w:rPr>
                <w:rFonts w:asciiTheme="minorHAnsi" w:hAnsiTheme="minorHAnsi" w:cstheme="minorBidi"/>
                <w:sz w:val="22"/>
                <w:szCs w:val="22"/>
                <w:lang w:val="en-AU"/>
              </w:rPr>
              <w:t xml:space="preserve">The Insights and Innovation Centre of Excellence group (CoE) has been established to support Beyond Blue in its transformation to becoming a community-centric organisation. The CoE will support Beyond Blue’s lines of business to achieve their strategy with frameworks and tools to incubate and accelerate best-in-class products and services for the community, through agile and iterative design and its trial, through to launch and scale. </w:t>
            </w:r>
          </w:p>
          <w:p w14:paraId="0BA8EEE4" w14:textId="164DA6BA" w:rsidR="00E05D0F" w:rsidRPr="00E95811" w:rsidRDefault="00E05D0F" w:rsidP="43BB281A">
            <w:pPr>
              <w:spacing w:after="160" w:line="256" w:lineRule="auto"/>
              <w:rPr>
                <w:rFonts w:asciiTheme="minorHAnsi" w:hAnsiTheme="minorHAnsi" w:cstheme="minorBidi"/>
                <w:sz w:val="22"/>
                <w:szCs w:val="22"/>
                <w:lang w:val="en-AU"/>
              </w:rPr>
            </w:pPr>
            <w:r w:rsidRPr="43BB281A">
              <w:rPr>
                <w:rFonts w:asciiTheme="minorHAnsi" w:hAnsiTheme="minorHAnsi" w:cstheme="minorBidi"/>
                <w:sz w:val="22"/>
                <w:szCs w:val="22"/>
                <w:lang w:val="en-AU"/>
              </w:rPr>
              <w:t xml:space="preserve">The CoE is the brand custodian, building awareness of, and driving people to, Beyond Blue products and services and changing community and individual mindsets and behaviours regarding mental health in Australia. The CoE includes units across </w:t>
            </w:r>
            <w:r w:rsidR="51113D59" w:rsidRPr="43BB281A">
              <w:rPr>
                <w:rFonts w:asciiTheme="minorHAnsi" w:hAnsiTheme="minorHAnsi" w:cstheme="minorBidi"/>
                <w:sz w:val="22"/>
                <w:szCs w:val="22"/>
                <w:lang w:val="en-AU"/>
              </w:rPr>
              <w:t xml:space="preserve">Brand &amp; </w:t>
            </w:r>
            <w:r w:rsidRPr="43BB281A">
              <w:rPr>
                <w:rFonts w:asciiTheme="minorHAnsi" w:hAnsiTheme="minorHAnsi" w:cstheme="minorBidi"/>
                <w:sz w:val="22"/>
                <w:szCs w:val="22"/>
                <w:lang w:val="en-AU"/>
              </w:rPr>
              <w:t xml:space="preserve">Marketing, Community Experience, Product &amp; Service Development and Business Intelligence. </w:t>
            </w:r>
          </w:p>
          <w:p w14:paraId="6AE1453E" w14:textId="7DD6BE53" w:rsidR="00E05D0F" w:rsidRDefault="00E05D0F" w:rsidP="43BB281A">
            <w:pPr>
              <w:spacing w:after="160" w:line="256" w:lineRule="auto"/>
              <w:rPr>
                <w:rFonts w:asciiTheme="minorHAnsi" w:hAnsiTheme="minorHAnsi" w:cstheme="minorBidi"/>
                <w:sz w:val="22"/>
                <w:szCs w:val="22"/>
                <w:lang w:val="en-AU"/>
              </w:rPr>
            </w:pPr>
            <w:r w:rsidRPr="43BB281A">
              <w:rPr>
                <w:rFonts w:asciiTheme="minorHAnsi" w:hAnsiTheme="minorHAnsi" w:cstheme="minorBidi"/>
                <w:sz w:val="22"/>
                <w:szCs w:val="22"/>
                <w:lang w:val="en-AU"/>
              </w:rPr>
              <w:t xml:space="preserve">The </w:t>
            </w:r>
            <w:r w:rsidR="2F27724B" w:rsidRPr="43BB281A">
              <w:rPr>
                <w:rFonts w:asciiTheme="minorHAnsi" w:hAnsiTheme="minorHAnsi" w:cstheme="minorBidi"/>
                <w:sz w:val="22"/>
                <w:szCs w:val="22"/>
                <w:lang w:val="en-AU"/>
              </w:rPr>
              <w:t>Brand &amp; Marketing</w:t>
            </w:r>
            <w:r w:rsidRPr="43BB281A">
              <w:rPr>
                <w:rFonts w:asciiTheme="minorHAnsi" w:hAnsiTheme="minorHAnsi" w:cstheme="minorBidi"/>
                <w:sz w:val="22"/>
                <w:szCs w:val="22"/>
                <w:lang w:val="en-AU"/>
              </w:rPr>
              <w:t xml:space="preserve"> unit takes a user-first, insight-driven approach to deliver and optimise engaging content and campaigns that generate behaviour change, increase </w:t>
            </w:r>
            <w:r w:rsidR="000B06A6" w:rsidRPr="43BB281A">
              <w:rPr>
                <w:rFonts w:asciiTheme="minorHAnsi" w:hAnsiTheme="minorHAnsi" w:cstheme="minorBidi"/>
                <w:sz w:val="22"/>
                <w:szCs w:val="22"/>
                <w:lang w:val="en-AU"/>
              </w:rPr>
              <w:t>knowledge</w:t>
            </w:r>
            <w:r w:rsidR="000B06A6" w:rsidRPr="43BB281A">
              <w:rPr>
                <w:rFonts w:asciiTheme="minorHAnsi" w:hAnsiTheme="minorHAnsi" w:cstheme="minorBidi"/>
                <w:sz w:val="22"/>
                <w:lang w:val="en-AU"/>
              </w:rPr>
              <w:t>,</w:t>
            </w:r>
            <w:r w:rsidRPr="43BB281A">
              <w:rPr>
                <w:rFonts w:asciiTheme="minorHAnsi" w:hAnsiTheme="minorHAnsi" w:cstheme="minorBidi"/>
                <w:sz w:val="22"/>
                <w:szCs w:val="22"/>
                <w:lang w:val="en-AU"/>
              </w:rPr>
              <w:t xml:space="preserve"> and engage the community in action to achieve their best possible mental health. </w:t>
            </w:r>
          </w:p>
          <w:p w14:paraId="5F2A4000" w14:textId="36EF0178" w:rsidR="00E05D0F" w:rsidRDefault="00E05D0F" w:rsidP="00E05D0F">
            <w:pPr>
              <w:spacing w:after="160" w:line="256" w:lineRule="auto"/>
              <w:rPr>
                <w:rFonts w:asciiTheme="minorHAnsi" w:hAnsiTheme="minorHAnsi" w:cstheme="minorBidi"/>
                <w:sz w:val="22"/>
                <w:szCs w:val="22"/>
                <w:lang w:val="en-AU"/>
              </w:rPr>
            </w:pPr>
            <w:r w:rsidRPr="160D3A98">
              <w:rPr>
                <w:rFonts w:asciiTheme="minorHAnsi" w:hAnsiTheme="minorHAnsi" w:cstheme="minorBidi"/>
                <w:sz w:val="22"/>
                <w:szCs w:val="22"/>
                <w:lang w:val="en-AU"/>
              </w:rPr>
              <w:t xml:space="preserve">The Beyond Blue Studio is a team of writers, producers and designers who are responsible for creating and managing a range of digital, print and multimedia content. That content is designed to provide information, advice and support to our community in order to contribute to behaviour change in relation to help-seeking and to assist in the reduction of stigma and self-stigma surrounding mental health. The team is responsible for communicating with diverse audiences about the range of products, services and resources available to them to support their best possible mental health.  The Studio is also responsible for providing expert advice to the wider organisation on content, branding, design and multimedia. </w:t>
            </w:r>
          </w:p>
          <w:p w14:paraId="7CDF1758" w14:textId="56393D70" w:rsidR="00DA36D8" w:rsidRPr="00634B1F" w:rsidRDefault="00DA36D8" w:rsidP="43BB281A">
            <w:pPr>
              <w:spacing w:after="160" w:line="256" w:lineRule="auto"/>
              <w:rPr>
                <w:rFonts w:asciiTheme="minorHAnsi" w:hAnsiTheme="minorHAnsi" w:cstheme="minorBidi"/>
                <w:sz w:val="22"/>
                <w:szCs w:val="22"/>
                <w:lang w:val="en-AU"/>
              </w:rPr>
            </w:pPr>
            <w:r w:rsidRPr="1D6B4C48">
              <w:rPr>
                <w:rFonts w:asciiTheme="minorHAnsi" w:hAnsiTheme="minorHAnsi" w:cstheme="minorBidi"/>
                <w:sz w:val="22"/>
                <w:szCs w:val="22"/>
                <w:lang w:val="en-AU"/>
              </w:rPr>
              <w:lastRenderedPageBreak/>
              <w:t>The Digital Content Producer is responsible for producing and editing tailored, audience-focused digital content for Beyond Blue’s online environments, including videos</w:t>
            </w:r>
            <w:r w:rsidRPr="000B06A6">
              <w:rPr>
                <w:rFonts w:asciiTheme="minorHAnsi" w:hAnsiTheme="minorHAnsi" w:cstheme="minorBidi"/>
                <w:color w:val="000000" w:themeColor="text1"/>
                <w:sz w:val="22"/>
                <w:szCs w:val="22"/>
                <w:lang w:val="en-AU"/>
              </w:rPr>
              <w:t xml:space="preserve">, podcasts, photography, graphics, audio, websites and apps, and social media assets. The Digital Content Producer </w:t>
            </w:r>
            <w:r w:rsidRPr="1D6B4C48">
              <w:rPr>
                <w:rFonts w:asciiTheme="minorHAnsi" w:hAnsiTheme="minorHAnsi" w:cstheme="minorBidi"/>
                <w:sz w:val="22"/>
                <w:szCs w:val="22"/>
                <w:lang w:val="en-AU"/>
              </w:rPr>
              <w:t xml:space="preserve">will work in close collaboration with other teams across the </w:t>
            </w:r>
            <w:r w:rsidR="3C8F7436" w:rsidRPr="1D6B4C48">
              <w:rPr>
                <w:rFonts w:asciiTheme="minorHAnsi" w:hAnsiTheme="minorHAnsi" w:cstheme="minorBidi"/>
                <w:sz w:val="22"/>
                <w:szCs w:val="22"/>
                <w:lang w:val="en-AU"/>
              </w:rPr>
              <w:t>Brand &amp; Marketing</w:t>
            </w:r>
            <w:r w:rsidRPr="1D6B4C48">
              <w:rPr>
                <w:rFonts w:asciiTheme="minorHAnsi" w:hAnsiTheme="minorHAnsi" w:cstheme="minorBidi"/>
                <w:sz w:val="22"/>
                <w:szCs w:val="22"/>
                <w:lang w:val="en-AU"/>
              </w:rPr>
              <w:t xml:space="preserve"> unit to deliver digital content that engages our audiences and achieves organisational objectives.  </w:t>
            </w:r>
          </w:p>
          <w:p w14:paraId="5DEFD2B4" w14:textId="77FEA3B1" w:rsidR="00F67C87" w:rsidRPr="0052691E" w:rsidRDefault="00F67C87" w:rsidP="43BB281A">
            <w:pPr>
              <w:spacing w:after="160" w:line="256" w:lineRule="auto"/>
              <w:rPr>
                <w:rFonts w:asciiTheme="minorHAnsi" w:hAnsiTheme="minorHAnsi" w:cstheme="minorBidi"/>
                <w:sz w:val="22"/>
                <w:szCs w:val="22"/>
              </w:rPr>
            </w:pPr>
          </w:p>
        </w:tc>
      </w:tr>
      <w:tr w:rsidR="00630536" w14:paraId="59AE1817"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1025" w:type="pct"/>
            <w:gridSpan w:val="2"/>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2F826C8" w14:textId="77777777" w:rsidR="00A16B29" w:rsidRPr="0052691E" w:rsidRDefault="00A16B29"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lastRenderedPageBreak/>
              <w:t>Role dimensions</w:t>
            </w:r>
          </w:p>
        </w:tc>
        <w:tc>
          <w:tcPr>
            <w:tcW w:w="116" w:type="pct"/>
            <w:gridSpan w:val="2"/>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4F4A091" w14:textId="77777777" w:rsidR="00A16B29" w:rsidRPr="0052691E" w:rsidRDefault="00A16B29" w:rsidP="004C2489">
            <w:pPr>
              <w:spacing w:before="120" w:after="120"/>
              <w:rPr>
                <w:rFonts w:asciiTheme="minorHAnsi" w:hAnsiTheme="minorHAnsi" w:cstheme="minorHAnsi"/>
                <w:sz w:val="22"/>
                <w:szCs w:val="22"/>
              </w:rPr>
            </w:pPr>
          </w:p>
        </w:tc>
        <w:tc>
          <w:tcPr>
            <w:tcW w:w="124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7C0D9AF" w14:textId="77777777" w:rsidR="00A16B29" w:rsidRPr="0052691E" w:rsidRDefault="00A16B29" w:rsidP="00A2402B">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Direct Reports</w:t>
            </w:r>
          </w:p>
        </w:tc>
        <w:tc>
          <w:tcPr>
            <w:tcW w:w="2619"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C6BBD7A" w14:textId="2D7224E3" w:rsidR="00A16B29" w:rsidRPr="0052691E" w:rsidRDefault="004C3950" w:rsidP="00A2402B">
            <w:pPr>
              <w:spacing w:before="120" w:after="80"/>
              <w:rPr>
                <w:rFonts w:asciiTheme="minorHAnsi" w:hAnsiTheme="minorHAnsi" w:cstheme="minorHAnsi"/>
                <w:i/>
                <w:iCs/>
                <w:sz w:val="22"/>
                <w:szCs w:val="22"/>
              </w:rPr>
            </w:pPr>
            <w:r w:rsidRPr="0052691E">
              <w:rPr>
                <w:rFonts w:asciiTheme="minorHAnsi" w:hAnsiTheme="minorHAnsi" w:cstheme="minorHAnsi"/>
                <w:i/>
                <w:iCs/>
                <w:sz w:val="22"/>
                <w:szCs w:val="22"/>
              </w:rPr>
              <w:t>None</w:t>
            </w:r>
          </w:p>
        </w:tc>
      </w:tr>
      <w:tr w:rsidR="00630536" w14:paraId="36882EA1"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369F46C0" w14:textId="77777777" w:rsidR="00A16B29" w:rsidRPr="0052691E" w:rsidRDefault="00A16B29" w:rsidP="004C2489">
            <w:pPr>
              <w:spacing w:before="120" w:after="120"/>
              <w:rPr>
                <w:rFonts w:asciiTheme="minorHAnsi" w:hAnsiTheme="minorHAnsi" w:cstheme="minorHAnsi"/>
                <w:b/>
                <w:bCs/>
                <w:sz w:val="22"/>
                <w:szCs w:val="22"/>
              </w:rPr>
            </w:pPr>
          </w:p>
        </w:tc>
        <w:tc>
          <w:tcPr>
            <w:tcW w:w="116" w:type="pct"/>
            <w:gridSpan w:val="2"/>
            <w:vMerge/>
          </w:tcPr>
          <w:p w14:paraId="176A117D" w14:textId="77777777" w:rsidR="00A16B29" w:rsidRPr="0052691E" w:rsidRDefault="00A16B29" w:rsidP="004C2489">
            <w:pPr>
              <w:spacing w:before="120" w:after="120"/>
              <w:rPr>
                <w:rFonts w:asciiTheme="minorHAnsi" w:hAnsiTheme="minorHAnsi" w:cstheme="minorHAnsi"/>
                <w:sz w:val="22"/>
                <w:szCs w:val="22"/>
              </w:rPr>
            </w:pPr>
          </w:p>
        </w:tc>
        <w:tc>
          <w:tcPr>
            <w:tcW w:w="124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B2DA4CD" w14:textId="77777777" w:rsidR="00A16B29" w:rsidRPr="0052691E" w:rsidRDefault="00A16B29" w:rsidP="00A2402B">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Overall team</w:t>
            </w:r>
          </w:p>
        </w:tc>
        <w:tc>
          <w:tcPr>
            <w:tcW w:w="2619"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835C0" w14:textId="5EBF5E5E" w:rsidR="002F5ACE" w:rsidRPr="0052691E" w:rsidRDefault="00214016" w:rsidP="00A2402B">
            <w:pPr>
              <w:spacing w:before="80" w:after="80"/>
              <w:rPr>
                <w:rFonts w:asciiTheme="minorHAnsi" w:hAnsiTheme="minorHAnsi" w:cstheme="minorBidi"/>
                <w:i/>
                <w:iCs/>
                <w:sz w:val="22"/>
                <w:szCs w:val="22"/>
              </w:rPr>
            </w:pPr>
            <w:r>
              <w:rPr>
                <w:rFonts w:asciiTheme="minorHAnsi" w:hAnsiTheme="minorHAnsi" w:cstheme="minorBidi"/>
                <w:i/>
                <w:iCs/>
                <w:sz w:val="22"/>
                <w:szCs w:val="22"/>
              </w:rPr>
              <w:t>Studio</w:t>
            </w:r>
          </w:p>
        </w:tc>
      </w:tr>
      <w:tr w:rsidR="00630536" w14:paraId="1DE8C1D5"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686CE729" w14:textId="77777777" w:rsidR="00A16B29" w:rsidRPr="0052691E" w:rsidRDefault="00A16B29" w:rsidP="004C2489">
            <w:pPr>
              <w:spacing w:before="120" w:after="120"/>
              <w:rPr>
                <w:rFonts w:asciiTheme="minorHAnsi" w:hAnsiTheme="minorHAnsi" w:cstheme="minorHAnsi"/>
                <w:b/>
                <w:bCs/>
                <w:sz w:val="22"/>
                <w:szCs w:val="22"/>
              </w:rPr>
            </w:pPr>
          </w:p>
        </w:tc>
        <w:tc>
          <w:tcPr>
            <w:tcW w:w="116" w:type="pct"/>
            <w:gridSpan w:val="2"/>
            <w:vMerge/>
          </w:tcPr>
          <w:p w14:paraId="34ED106F" w14:textId="77777777" w:rsidR="00A16B29" w:rsidRPr="0052691E" w:rsidRDefault="00A16B29" w:rsidP="004C2489">
            <w:pPr>
              <w:spacing w:before="120" w:after="120"/>
              <w:rPr>
                <w:rFonts w:asciiTheme="minorHAnsi" w:hAnsiTheme="minorHAnsi" w:cstheme="minorHAnsi"/>
                <w:sz w:val="22"/>
                <w:szCs w:val="22"/>
              </w:rPr>
            </w:pPr>
          </w:p>
        </w:tc>
        <w:tc>
          <w:tcPr>
            <w:tcW w:w="124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59C5023" w14:textId="77777777" w:rsidR="00A16B29" w:rsidRPr="0052691E" w:rsidRDefault="00D4139C" w:rsidP="00A2402B">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Financial Delegation</w:t>
            </w:r>
          </w:p>
        </w:tc>
        <w:tc>
          <w:tcPr>
            <w:tcW w:w="2619"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BB1213" w14:textId="24E46927" w:rsidR="00A16B29" w:rsidRPr="0052691E" w:rsidRDefault="38D51CFE" w:rsidP="00A2402B">
            <w:pPr>
              <w:spacing w:before="80" w:after="80"/>
              <w:rPr>
                <w:rFonts w:ascii="Calibri" w:hAnsi="Calibri" w:cs="Calibri"/>
                <w:color w:val="000000" w:themeColor="text1"/>
                <w:sz w:val="22"/>
                <w:szCs w:val="22"/>
              </w:rPr>
            </w:pPr>
            <w:r w:rsidRPr="5B1F232E">
              <w:rPr>
                <w:rFonts w:ascii="Calibri" w:hAnsi="Calibri" w:cs="Calibri"/>
                <w:i/>
                <w:iCs/>
                <w:color w:val="000000" w:themeColor="text1"/>
                <w:sz w:val="22"/>
                <w:szCs w:val="22"/>
              </w:rPr>
              <w:t>As per the Delegations of Authorities Policy</w:t>
            </w:r>
          </w:p>
        </w:tc>
      </w:tr>
      <w:tr w:rsidR="00630536" w14:paraId="6E666BF3"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B26232A" w14:textId="671CDAD5" w:rsidR="00363C4B" w:rsidRPr="0052691E" w:rsidRDefault="00C60A96" w:rsidP="004670C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Key accountabilities</w:t>
            </w: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FF98C" w14:textId="77777777" w:rsidR="00363C4B" w:rsidRPr="0052691E" w:rsidRDefault="00363C4B" w:rsidP="004670C9">
            <w:pPr>
              <w:spacing w:before="120" w:after="120"/>
              <w:rPr>
                <w:rFonts w:asciiTheme="minorHAnsi" w:hAnsiTheme="minorHAnsi" w:cstheme="minorHAnsi"/>
                <w:sz w:val="22"/>
                <w:szCs w:val="22"/>
                <w:lang w:val="en-AU"/>
              </w:rPr>
            </w:pPr>
          </w:p>
        </w:tc>
        <w:tc>
          <w:tcPr>
            <w:tcW w:w="3859" w:type="pct"/>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A7A42CD" w14:textId="3CF6B10B" w:rsidR="00F65F32" w:rsidRPr="004670C9" w:rsidRDefault="00CC444F" w:rsidP="004670C9">
            <w:pPr>
              <w:spacing w:before="120" w:after="120"/>
              <w:rPr>
                <w:rFonts w:asciiTheme="minorHAnsi" w:hAnsiTheme="minorHAnsi" w:cstheme="minorHAnsi"/>
                <w:b/>
                <w:bCs/>
                <w:sz w:val="22"/>
                <w:szCs w:val="22"/>
              </w:rPr>
            </w:pPr>
            <w:r>
              <w:rPr>
                <w:rFonts w:asciiTheme="minorHAnsi" w:hAnsiTheme="minorHAnsi" w:cstheme="minorHAnsi"/>
                <w:b/>
                <w:bCs/>
                <w:sz w:val="22"/>
                <w:szCs w:val="22"/>
              </w:rPr>
              <w:t>Digital Content Production</w:t>
            </w:r>
          </w:p>
          <w:p w14:paraId="55AAB73B" w14:textId="6A0F0C57" w:rsidR="00563C3D" w:rsidRPr="00563C3D" w:rsidRDefault="005050CB" w:rsidP="6FB4F93B">
            <w:pPr>
              <w:pStyle w:val="ListParagraph"/>
              <w:numPr>
                <w:ilvl w:val="0"/>
                <w:numId w:val="45"/>
              </w:numPr>
              <w:spacing w:before="120" w:after="120"/>
              <w:rPr>
                <w:rFonts w:asciiTheme="minorHAnsi" w:hAnsiTheme="minorHAnsi" w:cstheme="minorBidi"/>
                <w:sz w:val="22"/>
                <w:szCs w:val="22"/>
              </w:rPr>
            </w:pPr>
            <w:r w:rsidRPr="1D6B4C48">
              <w:rPr>
                <w:rFonts w:asciiTheme="minorHAnsi" w:hAnsiTheme="minorHAnsi" w:cstheme="minorBidi"/>
                <w:sz w:val="22"/>
                <w:szCs w:val="22"/>
              </w:rPr>
              <w:t>Create</w:t>
            </w:r>
            <w:r w:rsidR="00BC6247" w:rsidRPr="1D6B4C48">
              <w:rPr>
                <w:rFonts w:asciiTheme="minorHAnsi" w:hAnsiTheme="minorHAnsi" w:cstheme="minorBidi"/>
                <w:sz w:val="22"/>
                <w:szCs w:val="22"/>
              </w:rPr>
              <w:t xml:space="preserve">, write, </w:t>
            </w:r>
            <w:r w:rsidR="003758B4" w:rsidRPr="1D6B4C48">
              <w:rPr>
                <w:rFonts w:asciiTheme="minorHAnsi" w:hAnsiTheme="minorHAnsi" w:cstheme="minorBidi"/>
                <w:sz w:val="22"/>
                <w:szCs w:val="22"/>
              </w:rPr>
              <w:t>edit</w:t>
            </w:r>
            <w:r w:rsidR="00BC6247" w:rsidRPr="1D6B4C48">
              <w:rPr>
                <w:rFonts w:asciiTheme="minorHAnsi" w:hAnsiTheme="minorHAnsi" w:cstheme="minorBidi"/>
                <w:sz w:val="22"/>
                <w:szCs w:val="22"/>
              </w:rPr>
              <w:t xml:space="preserve"> and post-produce</w:t>
            </w:r>
            <w:r w:rsidR="00563C3D" w:rsidRPr="1D6B4C48">
              <w:rPr>
                <w:rFonts w:asciiTheme="minorHAnsi" w:hAnsiTheme="minorHAnsi" w:cstheme="minorBidi"/>
                <w:sz w:val="22"/>
                <w:szCs w:val="22"/>
              </w:rPr>
              <w:t xml:space="preserve"> a range of digital content for Beyond Blue’s</w:t>
            </w:r>
            <w:r w:rsidR="00184DF7" w:rsidRPr="1D6B4C48">
              <w:rPr>
                <w:rFonts w:asciiTheme="minorHAnsi" w:hAnsiTheme="minorHAnsi" w:cstheme="minorBidi"/>
                <w:sz w:val="22"/>
                <w:szCs w:val="22"/>
                <w:lang w:val="en-AU"/>
              </w:rPr>
              <w:t xml:space="preserve"> online environments, including</w:t>
            </w:r>
            <w:r w:rsidR="6580E1C1" w:rsidRPr="1D6B4C48">
              <w:rPr>
                <w:rFonts w:asciiTheme="minorHAnsi" w:hAnsiTheme="minorHAnsi" w:cstheme="minorBidi"/>
                <w:sz w:val="22"/>
                <w:szCs w:val="22"/>
                <w:lang w:val="en-AU"/>
              </w:rPr>
              <w:t xml:space="preserve"> but not limited to,</w:t>
            </w:r>
            <w:r w:rsidR="00184DF7" w:rsidRPr="1D6B4C48">
              <w:rPr>
                <w:rFonts w:asciiTheme="minorHAnsi" w:hAnsiTheme="minorHAnsi" w:cstheme="minorBidi"/>
                <w:sz w:val="22"/>
                <w:szCs w:val="22"/>
                <w:lang w:val="en-AU"/>
              </w:rPr>
              <w:t xml:space="preserve"> </w:t>
            </w:r>
            <w:r w:rsidR="00840AAE" w:rsidRPr="1D6B4C48">
              <w:rPr>
                <w:rFonts w:asciiTheme="minorHAnsi" w:hAnsiTheme="minorHAnsi" w:cstheme="minorBidi"/>
                <w:sz w:val="22"/>
                <w:szCs w:val="22"/>
                <w:lang w:val="en-AU"/>
              </w:rPr>
              <w:t xml:space="preserve">assets for social media, </w:t>
            </w:r>
            <w:r w:rsidR="00AE22C8" w:rsidRPr="1D6B4C48">
              <w:rPr>
                <w:rFonts w:asciiTheme="minorHAnsi" w:hAnsiTheme="minorHAnsi" w:cstheme="minorBidi"/>
                <w:sz w:val="22"/>
                <w:szCs w:val="22"/>
                <w:lang w:val="en-AU"/>
              </w:rPr>
              <w:t>website</w:t>
            </w:r>
            <w:r w:rsidR="0057389A" w:rsidRPr="1D6B4C48">
              <w:rPr>
                <w:rFonts w:asciiTheme="minorHAnsi" w:hAnsiTheme="minorHAnsi" w:cstheme="minorBidi"/>
                <w:sz w:val="22"/>
                <w:szCs w:val="22"/>
                <w:lang w:val="en-AU"/>
              </w:rPr>
              <w:t>s</w:t>
            </w:r>
            <w:r w:rsidR="00AE22C8" w:rsidRPr="1D6B4C48">
              <w:rPr>
                <w:rFonts w:asciiTheme="minorHAnsi" w:hAnsiTheme="minorHAnsi" w:cstheme="minorBidi"/>
                <w:sz w:val="22"/>
                <w:szCs w:val="22"/>
                <w:lang w:val="en-AU"/>
              </w:rPr>
              <w:t>, podcasts, e</w:t>
            </w:r>
            <w:r w:rsidR="78A6DDA3" w:rsidRPr="1D6B4C48">
              <w:rPr>
                <w:rFonts w:asciiTheme="minorHAnsi" w:hAnsiTheme="minorHAnsi" w:cstheme="minorBidi"/>
                <w:sz w:val="22"/>
                <w:szCs w:val="22"/>
                <w:lang w:val="en-AU"/>
              </w:rPr>
              <w:t>L</w:t>
            </w:r>
            <w:r w:rsidR="00AE22C8" w:rsidRPr="1D6B4C48">
              <w:rPr>
                <w:rFonts w:asciiTheme="minorHAnsi" w:hAnsiTheme="minorHAnsi" w:cstheme="minorBidi"/>
                <w:sz w:val="22"/>
                <w:szCs w:val="22"/>
                <w:lang w:val="en-AU"/>
              </w:rPr>
              <w:t>earning, eDMs</w:t>
            </w:r>
            <w:r w:rsidR="0057389A" w:rsidRPr="1D6B4C48">
              <w:rPr>
                <w:rFonts w:asciiTheme="minorHAnsi" w:hAnsiTheme="minorHAnsi" w:cstheme="minorBidi"/>
                <w:sz w:val="22"/>
                <w:szCs w:val="22"/>
                <w:lang w:val="en-AU"/>
              </w:rPr>
              <w:t xml:space="preserve"> and general communications. Digital assets </w:t>
            </w:r>
            <w:r w:rsidR="00A53FCC" w:rsidRPr="1D6B4C48">
              <w:rPr>
                <w:rFonts w:asciiTheme="minorHAnsi" w:hAnsiTheme="minorHAnsi" w:cstheme="minorBidi"/>
                <w:sz w:val="22"/>
                <w:szCs w:val="22"/>
                <w:lang w:val="en-AU"/>
              </w:rPr>
              <w:t xml:space="preserve">may include </w:t>
            </w:r>
            <w:r w:rsidR="00A53FCC" w:rsidRPr="00F85B41">
              <w:rPr>
                <w:rFonts w:asciiTheme="minorHAnsi" w:hAnsiTheme="minorHAnsi" w:cstheme="minorBidi"/>
                <w:color w:val="000000" w:themeColor="text1"/>
                <w:sz w:val="22"/>
                <w:szCs w:val="22"/>
                <w:lang w:val="en-AU"/>
              </w:rPr>
              <w:t>articles</w:t>
            </w:r>
            <w:r w:rsidR="00A53FCC" w:rsidRPr="1D6B4C48">
              <w:rPr>
                <w:rFonts w:asciiTheme="minorHAnsi" w:hAnsiTheme="minorHAnsi" w:cstheme="minorBidi"/>
                <w:sz w:val="22"/>
                <w:szCs w:val="22"/>
                <w:lang w:val="en-AU"/>
              </w:rPr>
              <w:t>, videos, graphics,</w:t>
            </w:r>
            <w:r w:rsidR="006E7FE8" w:rsidRPr="1D6B4C48">
              <w:rPr>
                <w:rFonts w:asciiTheme="minorHAnsi" w:hAnsiTheme="minorHAnsi" w:cstheme="minorBidi"/>
                <w:sz w:val="22"/>
                <w:szCs w:val="22"/>
                <w:lang w:val="en-AU"/>
              </w:rPr>
              <w:t xml:space="preserve"> audio</w:t>
            </w:r>
            <w:r w:rsidR="00A40324" w:rsidRPr="1D6B4C48">
              <w:rPr>
                <w:rFonts w:asciiTheme="minorHAnsi" w:hAnsiTheme="minorHAnsi" w:cstheme="minorBidi"/>
                <w:sz w:val="22"/>
                <w:szCs w:val="22"/>
                <w:lang w:val="en-AU"/>
              </w:rPr>
              <w:t xml:space="preserve"> and</w:t>
            </w:r>
            <w:r w:rsidR="00A53FCC" w:rsidRPr="1D6B4C48">
              <w:rPr>
                <w:rFonts w:asciiTheme="minorHAnsi" w:hAnsiTheme="minorHAnsi" w:cstheme="minorBidi"/>
                <w:sz w:val="22"/>
                <w:szCs w:val="22"/>
                <w:lang w:val="en-AU"/>
              </w:rPr>
              <w:t xml:space="preserve"> </w:t>
            </w:r>
            <w:r w:rsidR="003D553A" w:rsidRPr="1D6B4C48">
              <w:rPr>
                <w:rFonts w:asciiTheme="minorHAnsi" w:hAnsiTheme="minorHAnsi" w:cstheme="minorBidi"/>
                <w:sz w:val="22"/>
                <w:szCs w:val="22"/>
                <w:lang w:val="en-AU"/>
              </w:rPr>
              <w:t>photography</w:t>
            </w:r>
            <w:r w:rsidR="000118CB" w:rsidRPr="1D6B4C48">
              <w:rPr>
                <w:rFonts w:asciiTheme="minorHAnsi" w:hAnsiTheme="minorHAnsi" w:cstheme="minorBidi"/>
                <w:sz w:val="22"/>
                <w:szCs w:val="22"/>
                <w:lang w:val="en-AU"/>
              </w:rPr>
              <w:t>.</w:t>
            </w:r>
            <w:r w:rsidR="003D553A" w:rsidRPr="1D6B4C48">
              <w:rPr>
                <w:rFonts w:asciiTheme="minorHAnsi" w:hAnsiTheme="minorHAnsi" w:cstheme="minorBidi"/>
                <w:sz w:val="22"/>
                <w:szCs w:val="22"/>
                <w:lang w:val="en-AU"/>
              </w:rPr>
              <w:t xml:space="preserve"> </w:t>
            </w:r>
          </w:p>
          <w:p w14:paraId="25E31989" w14:textId="5E0C788C" w:rsidR="00184DF7" w:rsidRDefault="00884382" w:rsidP="689FD9F8">
            <w:pPr>
              <w:pStyle w:val="ListParagraph"/>
              <w:numPr>
                <w:ilvl w:val="0"/>
                <w:numId w:val="45"/>
              </w:numPr>
              <w:spacing w:before="120" w:after="120"/>
              <w:rPr>
                <w:rFonts w:asciiTheme="minorHAnsi" w:hAnsiTheme="minorHAnsi" w:cstheme="minorBidi"/>
                <w:sz w:val="22"/>
                <w:szCs w:val="22"/>
              </w:rPr>
            </w:pPr>
            <w:r>
              <w:rPr>
                <w:rFonts w:asciiTheme="minorHAnsi" w:hAnsiTheme="minorHAnsi" w:cstheme="minorBidi"/>
                <w:sz w:val="22"/>
                <w:szCs w:val="22"/>
              </w:rPr>
              <w:t>Project manage the pr</w:t>
            </w:r>
            <w:r w:rsidR="00F00AAB">
              <w:rPr>
                <w:rFonts w:asciiTheme="minorHAnsi" w:hAnsiTheme="minorHAnsi" w:cstheme="minorBidi"/>
                <w:sz w:val="22"/>
                <w:szCs w:val="22"/>
              </w:rPr>
              <w:t>oduction of digital content through external suppliers</w:t>
            </w:r>
            <w:r w:rsidR="0006114A">
              <w:rPr>
                <w:rFonts w:asciiTheme="minorHAnsi" w:hAnsiTheme="minorHAnsi" w:cstheme="minorBidi"/>
                <w:sz w:val="22"/>
                <w:szCs w:val="22"/>
              </w:rPr>
              <w:t xml:space="preserve"> for larger projects</w:t>
            </w:r>
            <w:r w:rsidR="00F00AAB">
              <w:rPr>
                <w:rFonts w:asciiTheme="minorHAnsi" w:hAnsiTheme="minorHAnsi" w:cstheme="minorBidi"/>
                <w:sz w:val="22"/>
                <w:szCs w:val="22"/>
              </w:rPr>
              <w:t xml:space="preserve">, including </w:t>
            </w:r>
            <w:r w:rsidR="0006114A">
              <w:rPr>
                <w:rFonts w:asciiTheme="minorHAnsi" w:hAnsiTheme="minorHAnsi" w:cstheme="minorBidi"/>
                <w:sz w:val="22"/>
                <w:szCs w:val="22"/>
              </w:rPr>
              <w:t xml:space="preserve">overseeing delivery of </w:t>
            </w:r>
            <w:r w:rsidR="001F6833">
              <w:rPr>
                <w:rFonts w:asciiTheme="minorHAnsi" w:hAnsiTheme="minorHAnsi" w:cstheme="minorBidi"/>
                <w:sz w:val="22"/>
                <w:szCs w:val="22"/>
              </w:rPr>
              <w:t>digital content to agreed timelines, budgets and briefs</w:t>
            </w:r>
            <w:r w:rsidR="00275FC2">
              <w:rPr>
                <w:rFonts w:asciiTheme="minorHAnsi" w:hAnsiTheme="minorHAnsi" w:cstheme="minorBidi"/>
                <w:sz w:val="22"/>
                <w:szCs w:val="22"/>
              </w:rPr>
              <w:t>.</w:t>
            </w:r>
          </w:p>
          <w:p w14:paraId="7046E9BA" w14:textId="6731E159" w:rsidR="00A06222" w:rsidRPr="00F10466" w:rsidRDefault="00054849" w:rsidP="689FD9F8">
            <w:pPr>
              <w:pStyle w:val="ListParagraph"/>
              <w:numPr>
                <w:ilvl w:val="0"/>
                <w:numId w:val="45"/>
              </w:numPr>
              <w:spacing w:before="120" w:after="120"/>
              <w:rPr>
                <w:rFonts w:asciiTheme="minorHAnsi" w:hAnsiTheme="minorHAnsi" w:cstheme="minorBidi"/>
                <w:sz w:val="22"/>
                <w:szCs w:val="22"/>
                <w:lang w:val="en-AU"/>
              </w:rPr>
            </w:pPr>
            <w:r w:rsidRPr="689FD9F8">
              <w:rPr>
                <w:rFonts w:asciiTheme="minorHAnsi" w:hAnsiTheme="minorHAnsi" w:cstheme="minorBidi"/>
                <w:sz w:val="22"/>
                <w:szCs w:val="22"/>
              </w:rPr>
              <w:t>Coordinate</w:t>
            </w:r>
            <w:r w:rsidR="00A06222" w:rsidRPr="689FD9F8">
              <w:rPr>
                <w:rFonts w:asciiTheme="minorHAnsi" w:hAnsiTheme="minorHAnsi" w:cstheme="minorBidi"/>
                <w:sz w:val="22"/>
                <w:szCs w:val="22"/>
              </w:rPr>
              <w:t xml:space="preserve"> production </w:t>
            </w:r>
            <w:r w:rsidRPr="689FD9F8">
              <w:rPr>
                <w:rFonts w:asciiTheme="minorHAnsi" w:hAnsiTheme="minorHAnsi" w:cstheme="minorBidi"/>
                <w:sz w:val="22"/>
                <w:szCs w:val="22"/>
              </w:rPr>
              <w:t>scheduling, including</w:t>
            </w:r>
            <w:r w:rsidR="1F79C121" w:rsidRPr="689FD9F8">
              <w:rPr>
                <w:rFonts w:asciiTheme="minorHAnsi" w:hAnsiTheme="minorHAnsi" w:cstheme="minorBidi"/>
                <w:sz w:val="22"/>
                <w:szCs w:val="22"/>
              </w:rPr>
              <w:t xml:space="preserve"> but not limited to</w:t>
            </w:r>
            <w:r w:rsidRPr="689FD9F8">
              <w:rPr>
                <w:rFonts w:asciiTheme="minorHAnsi" w:hAnsiTheme="minorHAnsi" w:cstheme="minorBidi"/>
                <w:sz w:val="22"/>
                <w:szCs w:val="22"/>
              </w:rPr>
              <w:t xml:space="preserve"> timelines, budg</w:t>
            </w:r>
            <w:r w:rsidR="00B9252A" w:rsidRPr="689FD9F8">
              <w:rPr>
                <w:rFonts w:asciiTheme="minorHAnsi" w:hAnsiTheme="minorHAnsi" w:cstheme="minorBidi"/>
                <w:sz w:val="22"/>
                <w:szCs w:val="22"/>
              </w:rPr>
              <w:t xml:space="preserve">ets, supplier </w:t>
            </w:r>
            <w:r w:rsidR="00B9252A" w:rsidRPr="689FD9F8">
              <w:rPr>
                <w:rFonts w:asciiTheme="minorHAnsi" w:hAnsiTheme="minorHAnsi" w:cstheme="minorBidi"/>
                <w:sz w:val="22"/>
                <w:szCs w:val="22"/>
                <w:lang w:val="en-AU"/>
              </w:rPr>
              <w:t xml:space="preserve">management, </w:t>
            </w:r>
            <w:r w:rsidR="007B3542" w:rsidRPr="689FD9F8">
              <w:rPr>
                <w:rFonts w:asciiTheme="minorHAnsi" w:hAnsiTheme="minorHAnsi" w:cstheme="minorBidi"/>
                <w:sz w:val="22"/>
                <w:szCs w:val="22"/>
                <w:lang w:val="en-AU"/>
              </w:rPr>
              <w:t>talent management, location scouting, call sheet creation and editing</w:t>
            </w:r>
            <w:r w:rsidR="00C57417">
              <w:rPr>
                <w:rFonts w:asciiTheme="minorHAnsi" w:hAnsiTheme="minorHAnsi" w:cstheme="minorBidi"/>
                <w:sz w:val="22"/>
                <w:szCs w:val="22"/>
                <w:lang w:val="en-AU"/>
              </w:rPr>
              <w:t>.</w:t>
            </w:r>
          </w:p>
          <w:p w14:paraId="302DB91D" w14:textId="1A26DED6" w:rsidR="00F10466" w:rsidRPr="00CA7AF8" w:rsidRDefault="003758B4" w:rsidP="4A96612C">
            <w:pPr>
              <w:pStyle w:val="ListParagraph"/>
              <w:numPr>
                <w:ilvl w:val="0"/>
                <w:numId w:val="45"/>
              </w:numPr>
              <w:spacing w:before="120" w:after="120"/>
              <w:rPr>
                <w:rFonts w:asciiTheme="minorHAnsi" w:hAnsiTheme="minorHAnsi" w:cstheme="minorBidi"/>
                <w:sz w:val="22"/>
                <w:szCs w:val="22"/>
              </w:rPr>
            </w:pPr>
            <w:r w:rsidRPr="4A96612C">
              <w:rPr>
                <w:rFonts w:asciiTheme="minorHAnsi" w:hAnsiTheme="minorHAnsi" w:cstheme="minorBidi"/>
                <w:sz w:val="22"/>
                <w:szCs w:val="22"/>
              </w:rPr>
              <w:t>Create a range</w:t>
            </w:r>
            <w:r w:rsidR="00F10466" w:rsidRPr="4A96612C">
              <w:rPr>
                <w:rFonts w:asciiTheme="minorHAnsi" w:hAnsiTheme="minorHAnsi" w:cstheme="minorBidi"/>
                <w:sz w:val="22"/>
                <w:szCs w:val="22"/>
              </w:rPr>
              <w:t xml:space="preserve"> of </w:t>
            </w:r>
            <w:r w:rsidR="00244A6F" w:rsidRPr="4A96612C">
              <w:rPr>
                <w:rFonts w:asciiTheme="minorHAnsi" w:hAnsiTheme="minorHAnsi" w:cstheme="minorBidi"/>
                <w:sz w:val="22"/>
                <w:szCs w:val="22"/>
              </w:rPr>
              <w:t xml:space="preserve">background </w:t>
            </w:r>
            <w:r w:rsidR="00F10466" w:rsidRPr="4A96612C">
              <w:rPr>
                <w:rFonts w:asciiTheme="minorHAnsi" w:hAnsiTheme="minorHAnsi" w:cstheme="minorBidi"/>
                <w:sz w:val="22"/>
                <w:szCs w:val="22"/>
              </w:rPr>
              <w:t>visual materials including mock-ups, concepts, storyboards, wireframes, prototypes and designs </w:t>
            </w:r>
            <w:r w:rsidR="01A5CC04" w:rsidRPr="4A96612C">
              <w:rPr>
                <w:rFonts w:asciiTheme="minorHAnsi" w:hAnsiTheme="minorHAnsi" w:cstheme="minorBidi"/>
                <w:sz w:val="22"/>
                <w:szCs w:val="22"/>
              </w:rPr>
              <w:t>to support projects</w:t>
            </w:r>
            <w:r w:rsidR="00C57417">
              <w:rPr>
                <w:rFonts w:asciiTheme="minorHAnsi" w:hAnsiTheme="minorHAnsi" w:cstheme="minorBidi"/>
                <w:sz w:val="22"/>
                <w:szCs w:val="22"/>
              </w:rPr>
              <w:t>.</w:t>
            </w:r>
          </w:p>
          <w:p w14:paraId="26CD393B" w14:textId="603F75A2" w:rsidR="7C615B89" w:rsidRDefault="7C615B89" w:rsidP="4A96612C">
            <w:pPr>
              <w:pStyle w:val="ListParagraph"/>
              <w:numPr>
                <w:ilvl w:val="0"/>
                <w:numId w:val="45"/>
              </w:numPr>
              <w:spacing w:before="120" w:after="120"/>
              <w:rPr>
                <w:sz w:val="22"/>
                <w:szCs w:val="22"/>
              </w:rPr>
            </w:pPr>
            <w:r w:rsidRPr="4A96612C">
              <w:rPr>
                <w:rFonts w:asciiTheme="minorHAnsi" w:hAnsiTheme="minorHAnsi" w:cstheme="minorBidi"/>
                <w:sz w:val="22"/>
                <w:szCs w:val="22"/>
              </w:rPr>
              <w:t>Develop and upload content to Beyond Blue websites and apps</w:t>
            </w:r>
            <w:r w:rsidR="00C57417">
              <w:rPr>
                <w:rFonts w:asciiTheme="minorHAnsi" w:hAnsiTheme="minorHAnsi" w:cstheme="minorBidi"/>
                <w:sz w:val="22"/>
                <w:szCs w:val="22"/>
              </w:rPr>
              <w:t>.</w:t>
            </w:r>
            <w:r w:rsidRPr="4A96612C">
              <w:rPr>
                <w:rFonts w:asciiTheme="minorHAnsi" w:hAnsiTheme="minorHAnsi" w:cstheme="minorBidi"/>
                <w:sz w:val="22"/>
                <w:szCs w:val="22"/>
              </w:rPr>
              <w:t xml:space="preserve"> </w:t>
            </w:r>
          </w:p>
          <w:p w14:paraId="40E91F8C" w14:textId="0D8F9A86" w:rsidR="004371AE" w:rsidRDefault="004371AE" w:rsidP="6FB4F93B">
            <w:pPr>
              <w:pStyle w:val="ListParagraph"/>
              <w:numPr>
                <w:ilvl w:val="0"/>
                <w:numId w:val="45"/>
              </w:numPr>
              <w:spacing w:before="120" w:after="120"/>
              <w:rPr>
                <w:rFonts w:asciiTheme="minorHAnsi" w:hAnsiTheme="minorHAnsi" w:cstheme="minorBidi"/>
                <w:sz w:val="22"/>
                <w:szCs w:val="22"/>
              </w:rPr>
            </w:pPr>
            <w:r w:rsidRPr="6FB4F93B">
              <w:rPr>
                <w:rFonts w:asciiTheme="minorHAnsi" w:hAnsiTheme="minorHAnsi" w:cstheme="minorBidi"/>
                <w:sz w:val="22"/>
                <w:szCs w:val="22"/>
                <w:lang w:val="en-AU"/>
              </w:rPr>
              <w:t xml:space="preserve">Support the </w:t>
            </w:r>
            <w:r w:rsidR="00184DF7" w:rsidRPr="6FB4F93B">
              <w:rPr>
                <w:rFonts w:asciiTheme="minorHAnsi" w:hAnsiTheme="minorHAnsi" w:cstheme="minorBidi"/>
                <w:sz w:val="22"/>
                <w:szCs w:val="22"/>
                <w:lang w:val="en-AU"/>
              </w:rPr>
              <w:t>Production Manager</w:t>
            </w:r>
            <w:r w:rsidR="009E5E5E" w:rsidRPr="6FB4F93B">
              <w:rPr>
                <w:rFonts w:asciiTheme="minorHAnsi" w:hAnsiTheme="minorHAnsi" w:cstheme="minorBidi"/>
                <w:sz w:val="22"/>
                <w:szCs w:val="22"/>
                <w:lang w:val="en-AU"/>
              </w:rPr>
              <w:t xml:space="preserve"> and Studio Lead</w:t>
            </w:r>
            <w:r w:rsidR="00184DF7" w:rsidRPr="6FB4F93B">
              <w:rPr>
                <w:rFonts w:asciiTheme="minorHAnsi" w:hAnsiTheme="minorHAnsi" w:cstheme="minorBidi"/>
                <w:sz w:val="22"/>
                <w:szCs w:val="22"/>
                <w:lang w:val="en-AU"/>
              </w:rPr>
              <w:t xml:space="preserve"> to</w:t>
            </w:r>
            <w:r w:rsidR="006D79B9" w:rsidRPr="6FB4F93B">
              <w:rPr>
                <w:rFonts w:asciiTheme="minorHAnsi" w:hAnsiTheme="minorHAnsi" w:cstheme="minorBidi"/>
                <w:sz w:val="22"/>
                <w:szCs w:val="22"/>
                <w:lang w:val="en-AU"/>
              </w:rPr>
              <w:t xml:space="preserve"> create and </w:t>
            </w:r>
            <w:r w:rsidR="00F85B41" w:rsidRPr="6FB4F93B">
              <w:rPr>
                <w:rFonts w:asciiTheme="minorHAnsi" w:hAnsiTheme="minorHAnsi" w:cstheme="minorBidi"/>
                <w:sz w:val="22"/>
                <w:szCs w:val="22"/>
                <w:lang w:val="en-AU"/>
              </w:rPr>
              <w:t>distil</w:t>
            </w:r>
            <w:r w:rsidR="006D79B9" w:rsidRPr="6FB4F93B">
              <w:rPr>
                <w:rFonts w:asciiTheme="minorHAnsi" w:hAnsiTheme="minorHAnsi" w:cstheme="minorBidi"/>
                <w:sz w:val="22"/>
                <w:szCs w:val="22"/>
                <w:lang w:val="en-AU"/>
              </w:rPr>
              <w:t xml:space="preserve"> briefs,</w:t>
            </w:r>
            <w:r w:rsidR="00F85B41">
              <w:rPr>
                <w:rFonts w:asciiTheme="minorHAnsi" w:hAnsiTheme="minorHAnsi" w:cstheme="minorBidi"/>
                <w:sz w:val="22"/>
                <w:szCs w:val="22"/>
                <w:lang w:val="en-AU"/>
              </w:rPr>
              <w:t xml:space="preserve"> </w:t>
            </w:r>
            <w:r w:rsidR="1CC87209" w:rsidRPr="6FB4F93B">
              <w:rPr>
                <w:rFonts w:asciiTheme="minorHAnsi" w:hAnsiTheme="minorHAnsi" w:cstheme="minorBidi"/>
                <w:sz w:val="22"/>
                <w:szCs w:val="22"/>
                <w:lang w:val="en-AU"/>
              </w:rPr>
              <w:t>recommending content formats</w:t>
            </w:r>
            <w:r w:rsidR="0036407E" w:rsidRPr="6FB4F93B">
              <w:rPr>
                <w:rFonts w:asciiTheme="minorHAnsi" w:hAnsiTheme="minorHAnsi" w:cstheme="minorBidi"/>
                <w:sz w:val="22"/>
                <w:szCs w:val="22"/>
              </w:rPr>
              <w:t xml:space="preserve"> that align with project and organisational</w:t>
            </w:r>
            <w:r w:rsidR="00693099" w:rsidRPr="6FB4F93B">
              <w:rPr>
                <w:rFonts w:asciiTheme="minorHAnsi" w:hAnsiTheme="minorHAnsi" w:cstheme="minorBidi"/>
                <w:sz w:val="22"/>
                <w:szCs w:val="22"/>
              </w:rPr>
              <w:t xml:space="preserve"> </w:t>
            </w:r>
            <w:r w:rsidR="006D79B9" w:rsidRPr="6FB4F93B">
              <w:rPr>
                <w:rFonts w:asciiTheme="minorHAnsi" w:hAnsiTheme="minorHAnsi" w:cstheme="minorBidi"/>
                <w:sz w:val="22"/>
                <w:szCs w:val="22"/>
              </w:rPr>
              <w:t>objectives</w:t>
            </w:r>
            <w:r w:rsidR="00C57417" w:rsidRPr="6FB4F93B">
              <w:rPr>
                <w:rFonts w:asciiTheme="minorHAnsi" w:hAnsiTheme="minorHAnsi" w:cstheme="minorBidi"/>
                <w:sz w:val="22"/>
                <w:szCs w:val="22"/>
              </w:rPr>
              <w:t>.</w:t>
            </w:r>
          </w:p>
          <w:p w14:paraId="6DC0EF42" w14:textId="5324C238" w:rsidR="00EF07C7" w:rsidRPr="00EF07C7" w:rsidRDefault="00EF07C7" w:rsidP="05A4F9DB">
            <w:pPr>
              <w:pStyle w:val="ListParagraph"/>
              <w:numPr>
                <w:ilvl w:val="0"/>
                <w:numId w:val="45"/>
              </w:numPr>
              <w:spacing w:before="120" w:after="120"/>
              <w:rPr>
                <w:rStyle w:val="normaltextrun"/>
                <w:rFonts w:asciiTheme="minorHAnsi" w:hAnsiTheme="minorHAnsi" w:cstheme="minorBidi"/>
                <w:sz w:val="22"/>
                <w:szCs w:val="22"/>
              </w:rPr>
            </w:pPr>
            <w:r>
              <w:rPr>
                <w:rStyle w:val="normaltextrun"/>
                <w:rFonts w:ascii="Calibri" w:hAnsi="Calibri" w:cs="Calibri"/>
                <w:color w:val="000000"/>
                <w:sz w:val="22"/>
                <w:szCs w:val="22"/>
                <w:bdr w:val="none" w:sz="0" w:space="0" w:color="auto" w:frame="1"/>
              </w:rPr>
              <w:t xml:space="preserve">Work with the Products </w:t>
            </w:r>
            <w:r w:rsidR="005F4C69">
              <w:rPr>
                <w:rStyle w:val="normaltextrun"/>
                <w:rFonts w:ascii="Calibri" w:hAnsi="Calibri" w:cs="Calibri"/>
                <w:color w:val="000000"/>
                <w:sz w:val="22"/>
                <w:szCs w:val="22"/>
                <w:bdr w:val="none" w:sz="0" w:space="0" w:color="auto" w:frame="1"/>
              </w:rPr>
              <w:t>&amp;</w:t>
            </w:r>
            <w:r w:rsidR="005F4C69">
              <w:rPr>
                <w:rStyle w:val="normaltextrun"/>
                <w:rFonts w:ascii="Calibri" w:hAnsi="Calibri" w:cs="Calibri"/>
                <w:color w:val="000000"/>
                <w:bdr w:val="none" w:sz="0" w:space="0" w:color="auto" w:frame="1"/>
              </w:rPr>
              <w:t xml:space="preserve"> </w:t>
            </w:r>
            <w:r>
              <w:rPr>
                <w:rStyle w:val="normaltextrun"/>
                <w:rFonts w:ascii="Calibri" w:hAnsi="Calibri" w:cs="Calibri"/>
                <w:color w:val="000000"/>
                <w:sz w:val="22"/>
                <w:szCs w:val="22"/>
                <w:bdr w:val="none" w:sz="0" w:space="0" w:color="auto" w:frame="1"/>
              </w:rPr>
              <w:t xml:space="preserve">Services </w:t>
            </w:r>
            <w:r w:rsidR="6B866A63">
              <w:rPr>
                <w:rStyle w:val="normaltextrun"/>
                <w:rFonts w:ascii="Calibri" w:hAnsi="Calibri" w:cs="Calibri"/>
                <w:color w:val="000000"/>
                <w:sz w:val="22"/>
                <w:szCs w:val="22"/>
                <w:bdr w:val="none" w:sz="0" w:space="0" w:color="auto" w:frame="1"/>
              </w:rPr>
              <w:t>u</w:t>
            </w:r>
            <w:r>
              <w:rPr>
                <w:rStyle w:val="normaltextrun"/>
                <w:rFonts w:ascii="Calibri" w:hAnsi="Calibri" w:cs="Calibri"/>
                <w:color w:val="000000"/>
                <w:sz w:val="22"/>
                <w:szCs w:val="22"/>
                <w:bdr w:val="none" w:sz="0" w:space="0" w:color="auto" w:frame="1"/>
              </w:rPr>
              <w:t>nit to review, maintain and update content on digital channels</w:t>
            </w:r>
            <w:r w:rsidR="00C40D8A">
              <w:rPr>
                <w:rStyle w:val="normaltextrun"/>
                <w:rFonts w:ascii="Calibri" w:hAnsi="Calibri" w:cs="Calibri"/>
                <w:color w:val="000000"/>
                <w:sz w:val="22"/>
                <w:szCs w:val="22"/>
                <w:bdr w:val="none" w:sz="0" w:space="0" w:color="auto" w:frame="1"/>
              </w:rPr>
              <w:t>,</w:t>
            </w:r>
            <w:r w:rsidR="00C40D8A" w:rsidRPr="05A4F9DB">
              <w:rPr>
                <w:rFonts w:asciiTheme="minorHAnsi" w:hAnsiTheme="minorHAnsi" w:cstheme="minorBidi"/>
                <w:sz w:val="22"/>
                <w:szCs w:val="22"/>
              </w:rPr>
              <w:t xml:space="preserve"> including assisting in the development and management of quality assurance processes for online content</w:t>
            </w:r>
            <w:r w:rsidR="000A1E4C" w:rsidRPr="05A4F9DB">
              <w:rPr>
                <w:rFonts w:asciiTheme="minorHAnsi" w:hAnsiTheme="minorHAnsi" w:cstheme="minorBidi"/>
                <w:sz w:val="22"/>
                <w:szCs w:val="22"/>
              </w:rPr>
              <w:t>.</w:t>
            </w:r>
          </w:p>
          <w:p w14:paraId="2469828F" w14:textId="561950B0" w:rsidR="006222F2" w:rsidRPr="00257813" w:rsidRDefault="6929402F" w:rsidP="4A96612C">
            <w:pPr>
              <w:pStyle w:val="ListParagraph"/>
              <w:numPr>
                <w:ilvl w:val="0"/>
                <w:numId w:val="45"/>
              </w:numPr>
              <w:spacing w:before="120" w:after="120"/>
              <w:rPr>
                <w:rStyle w:val="eop"/>
                <w:rFonts w:asciiTheme="minorHAnsi" w:hAnsiTheme="minorHAnsi" w:cstheme="minorBidi"/>
                <w:sz w:val="22"/>
                <w:szCs w:val="22"/>
              </w:rPr>
            </w:pPr>
            <w:r>
              <w:rPr>
                <w:rStyle w:val="normaltextrun"/>
                <w:rFonts w:ascii="Calibri" w:hAnsi="Calibri" w:cs="Calibri"/>
                <w:color w:val="000000"/>
                <w:sz w:val="22"/>
                <w:szCs w:val="22"/>
                <w:shd w:val="clear" w:color="auto" w:fill="FFFFFF"/>
              </w:rPr>
              <w:t xml:space="preserve">Provide </w:t>
            </w:r>
            <w:r w:rsidR="006222F2" w:rsidDel="002D2DD7">
              <w:rPr>
                <w:rStyle w:val="normaltextrun"/>
                <w:rFonts w:ascii="Calibri" w:hAnsi="Calibri" w:cs="Calibri"/>
                <w:color w:val="000000"/>
                <w:sz w:val="22"/>
                <w:szCs w:val="22"/>
                <w:shd w:val="clear" w:color="auto" w:fill="FFFFFF"/>
              </w:rPr>
              <w:t>evidence</w:t>
            </w:r>
            <w:r w:rsidR="002D2DD7">
              <w:rPr>
                <w:rStyle w:val="normaltextrun"/>
                <w:rFonts w:ascii="Calibri" w:hAnsi="Calibri" w:cs="Calibri"/>
                <w:color w:val="000000"/>
                <w:sz w:val="22"/>
                <w:szCs w:val="22"/>
                <w:shd w:val="clear" w:color="auto" w:fill="FFFFFF"/>
              </w:rPr>
              <w:t>-based</w:t>
            </w:r>
            <w:r w:rsidR="006222F2">
              <w:rPr>
                <w:rStyle w:val="normaltextrun"/>
                <w:rFonts w:ascii="Calibri" w:hAnsi="Calibri" w:cs="Calibri"/>
                <w:color w:val="000000"/>
                <w:sz w:val="22"/>
                <w:szCs w:val="22"/>
                <w:shd w:val="clear" w:color="auto" w:fill="FFFFFF"/>
              </w:rPr>
              <w:t xml:space="preserve"> advice to internal and external stakeholders regarding best practice use and implementation of the Beyond Blue brand</w:t>
            </w:r>
            <w:r w:rsidR="00EF07C7">
              <w:rPr>
                <w:rStyle w:val="normaltextrun"/>
                <w:rFonts w:ascii="Calibri" w:hAnsi="Calibri" w:cs="Calibri"/>
                <w:color w:val="000000"/>
                <w:sz w:val="22"/>
                <w:szCs w:val="22"/>
                <w:shd w:val="clear" w:color="auto" w:fill="FFFFFF"/>
              </w:rPr>
              <w:t>.</w:t>
            </w:r>
            <w:r w:rsidR="006222F2">
              <w:rPr>
                <w:rStyle w:val="eop"/>
                <w:rFonts w:ascii="Calibri" w:hAnsi="Calibri" w:cs="Calibri"/>
                <w:color w:val="000000"/>
                <w:sz w:val="22"/>
                <w:szCs w:val="22"/>
                <w:shd w:val="clear" w:color="auto" w:fill="FFFFFF"/>
              </w:rPr>
              <w:t> </w:t>
            </w:r>
          </w:p>
          <w:p w14:paraId="5F3EA324" w14:textId="77777777" w:rsidR="00A06222" w:rsidRPr="004670C9" w:rsidRDefault="00A06222" w:rsidP="00A06222">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Project management</w:t>
            </w:r>
          </w:p>
          <w:p w14:paraId="0105976A" w14:textId="3B2D2AC5" w:rsidR="00A06222" w:rsidRPr="0052691E" w:rsidRDefault="00776F88" w:rsidP="459762E7">
            <w:pPr>
              <w:pStyle w:val="ListParagraph"/>
              <w:numPr>
                <w:ilvl w:val="0"/>
                <w:numId w:val="45"/>
              </w:numPr>
              <w:spacing w:before="120" w:after="120"/>
              <w:rPr>
                <w:rFonts w:asciiTheme="minorHAnsi" w:hAnsiTheme="minorHAnsi" w:cstheme="minorBidi"/>
                <w:sz w:val="22"/>
                <w:szCs w:val="22"/>
              </w:rPr>
            </w:pPr>
            <w:r w:rsidRPr="459762E7">
              <w:rPr>
                <w:rFonts w:asciiTheme="minorHAnsi" w:hAnsiTheme="minorHAnsi" w:cstheme="minorBidi"/>
                <w:sz w:val="22"/>
                <w:szCs w:val="22"/>
              </w:rPr>
              <w:t xml:space="preserve">Take a lead </w:t>
            </w:r>
            <w:r w:rsidR="00244A6F">
              <w:rPr>
                <w:rFonts w:asciiTheme="minorHAnsi" w:hAnsiTheme="minorHAnsi" w:cstheme="minorBidi"/>
                <w:sz w:val="22"/>
                <w:szCs w:val="22"/>
              </w:rPr>
              <w:t xml:space="preserve">content </w:t>
            </w:r>
            <w:r w:rsidRPr="459762E7">
              <w:rPr>
                <w:rFonts w:asciiTheme="minorHAnsi" w:hAnsiTheme="minorHAnsi" w:cstheme="minorBidi"/>
                <w:sz w:val="22"/>
                <w:szCs w:val="22"/>
              </w:rPr>
              <w:t>production role</w:t>
            </w:r>
            <w:r w:rsidR="00A06222" w:rsidRPr="459762E7">
              <w:rPr>
                <w:rFonts w:asciiTheme="minorHAnsi" w:hAnsiTheme="minorHAnsi" w:cstheme="minorBidi"/>
                <w:sz w:val="22"/>
                <w:szCs w:val="22"/>
              </w:rPr>
              <w:t xml:space="preserve"> in cross-functional project teams to effectively deliver content for projects, </w:t>
            </w:r>
            <w:r w:rsidR="725A75D4" w:rsidRPr="459762E7">
              <w:rPr>
                <w:rFonts w:asciiTheme="minorHAnsi" w:hAnsiTheme="minorHAnsi" w:cstheme="minorBidi"/>
                <w:sz w:val="22"/>
                <w:szCs w:val="22"/>
              </w:rPr>
              <w:t xml:space="preserve">delivering </w:t>
            </w:r>
            <w:r w:rsidR="00A06222" w:rsidRPr="459762E7">
              <w:rPr>
                <w:rFonts w:asciiTheme="minorHAnsi" w:hAnsiTheme="minorHAnsi" w:cstheme="minorBidi"/>
                <w:sz w:val="22"/>
                <w:szCs w:val="22"/>
              </w:rPr>
              <w:t xml:space="preserve">within agreed timeframes, budgets and resourcing. </w:t>
            </w:r>
          </w:p>
          <w:p w14:paraId="4E8E7BB3" w14:textId="77777777" w:rsidR="00A06222" w:rsidRPr="0052691E" w:rsidRDefault="00A06222" w:rsidP="00187536">
            <w:pPr>
              <w:pStyle w:val="ListParagraph"/>
              <w:numPr>
                <w:ilvl w:val="0"/>
                <w:numId w:val="45"/>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Use appropriate project management tools and processes to coordinate </w:t>
            </w:r>
            <w:r>
              <w:rPr>
                <w:rFonts w:asciiTheme="minorHAnsi" w:hAnsiTheme="minorHAnsi" w:cstheme="minorHAnsi"/>
                <w:sz w:val="22"/>
                <w:szCs w:val="22"/>
              </w:rPr>
              <w:t>content production</w:t>
            </w:r>
            <w:r w:rsidRPr="0052691E">
              <w:rPr>
                <w:rFonts w:asciiTheme="minorHAnsi" w:hAnsiTheme="minorHAnsi" w:cstheme="minorHAnsi"/>
                <w:sz w:val="22"/>
                <w:szCs w:val="22"/>
              </w:rPr>
              <w:t>, regularly reporting on progress, recognising barriers and finding effective solutions. </w:t>
            </w:r>
          </w:p>
          <w:p w14:paraId="4B2C52BA" w14:textId="3D8B64D2" w:rsidR="00A06222" w:rsidRPr="0052691E" w:rsidRDefault="00A06222" w:rsidP="6FB4F93B">
            <w:pPr>
              <w:pStyle w:val="ListParagraph"/>
              <w:numPr>
                <w:ilvl w:val="0"/>
                <w:numId w:val="45"/>
              </w:numPr>
              <w:spacing w:before="120" w:after="120"/>
              <w:rPr>
                <w:rFonts w:asciiTheme="minorHAnsi" w:hAnsiTheme="minorHAnsi" w:cstheme="minorBidi"/>
                <w:sz w:val="22"/>
                <w:szCs w:val="22"/>
              </w:rPr>
            </w:pPr>
            <w:r w:rsidRPr="6FB4F93B">
              <w:rPr>
                <w:rFonts w:asciiTheme="minorHAnsi" w:hAnsiTheme="minorHAnsi" w:cstheme="minorBidi"/>
                <w:sz w:val="22"/>
                <w:szCs w:val="22"/>
              </w:rPr>
              <w:t xml:space="preserve">Manage constructive and productive relationships with external suppliers such as creative, graphic design, print and digital agencies to ensure delivery of activities within agreed time and budget parameters. </w:t>
            </w:r>
          </w:p>
          <w:p w14:paraId="7D90B825" w14:textId="52E5F283" w:rsidR="00F65F32" w:rsidRPr="00C5168C" w:rsidRDefault="00F65F32" w:rsidP="00C5168C">
            <w:pPr>
              <w:spacing w:before="120" w:after="120"/>
              <w:rPr>
                <w:rFonts w:asciiTheme="minorHAnsi" w:hAnsiTheme="minorHAnsi" w:cstheme="minorHAnsi"/>
                <w:b/>
                <w:bCs/>
                <w:sz w:val="22"/>
              </w:rPr>
            </w:pPr>
            <w:r w:rsidRPr="00C5168C">
              <w:rPr>
                <w:rFonts w:asciiTheme="minorHAnsi" w:hAnsiTheme="minorHAnsi" w:cstheme="minorHAnsi"/>
                <w:b/>
                <w:bCs/>
                <w:sz w:val="22"/>
              </w:rPr>
              <w:t xml:space="preserve">Relationship management </w:t>
            </w:r>
          </w:p>
          <w:p w14:paraId="33F56D89" w14:textId="68169B4E" w:rsidR="00F65F32" w:rsidRPr="0052691E" w:rsidRDefault="00F65F32" w:rsidP="4A96612C">
            <w:pPr>
              <w:pStyle w:val="ListParagraph"/>
              <w:numPr>
                <w:ilvl w:val="0"/>
                <w:numId w:val="45"/>
              </w:numPr>
              <w:spacing w:before="120" w:after="120"/>
              <w:rPr>
                <w:rFonts w:asciiTheme="minorHAnsi" w:hAnsiTheme="minorHAnsi" w:cstheme="minorBidi"/>
                <w:sz w:val="22"/>
                <w:szCs w:val="22"/>
              </w:rPr>
            </w:pPr>
            <w:r w:rsidRPr="4A96612C">
              <w:rPr>
                <w:rFonts w:asciiTheme="minorHAnsi" w:hAnsiTheme="minorHAnsi" w:cstheme="minorBidi"/>
                <w:sz w:val="22"/>
                <w:szCs w:val="22"/>
              </w:rPr>
              <w:t xml:space="preserve">Build strong and effective relationships with other groups across the organisation and act as a key point of contact within the Marketing &amp; Brand </w:t>
            </w:r>
            <w:r w:rsidR="487BB2C8" w:rsidRPr="4A96612C">
              <w:rPr>
                <w:rFonts w:asciiTheme="minorHAnsi" w:hAnsiTheme="minorHAnsi" w:cstheme="minorBidi"/>
                <w:sz w:val="22"/>
                <w:szCs w:val="22"/>
              </w:rPr>
              <w:t>u</w:t>
            </w:r>
            <w:r w:rsidRPr="4A96612C">
              <w:rPr>
                <w:rFonts w:asciiTheme="minorHAnsi" w:hAnsiTheme="minorHAnsi" w:cstheme="minorBidi"/>
                <w:sz w:val="22"/>
                <w:szCs w:val="22"/>
              </w:rPr>
              <w:t xml:space="preserve">nit for </w:t>
            </w:r>
            <w:r w:rsidR="00F640F6" w:rsidRPr="4A96612C">
              <w:rPr>
                <w:rFonts w:asciiTheme="minorHAnsi" w:hAnsiTheme="minorHAnsi" w:cstheme="minorBidi"/>
                <w:sz w:val="22"/>
                <w:szCs w:val="22"/>
              </w:rPr>
              <w:t>content production</w:t>
            </w:r>
            <w:r w:rsidRPr="4A96612C">
              <w:rPr>
                <w:rFonts w:asciiTheme="minorHAnsi" w:hAnsiTheme="minorHAnsi" w:cstheme="minorBidi"/>
                <w:sz w:val="22"/>
                <w:szCs w:val="22"/>
              </w:rPr>
              <w:t xml:space="preserve"> support and advice.  </w:t>
            </w:r>
          </w:p>
          <w:p w14:paraId="6977F19D" w14:textId="6C6C26BD" w:rsidR="00F65F32" w:rsidRPr="0052691E" w:rsidRDefault="00B44289" w:rsidP="00187536">
            <w:pPr>
              <w:pStyle w:val="ListParagraph"/>
              <w:numPr>
                <w:ilvl w:val="0"/>
                <w:numId w:val="45"/>
              </w:numPr>
              <w:spacing w:before="120" w:after="120"/>
              <w:rPr>
                <w:rFonts w:asciiTheme="minorHAnsi" w:hAnsiTheme="minorHAnsi" w:cstheme="minorBidi"/>
                <w:sz w:val="22"/>
                <w:szCs w:val="22"/>
              </w:rPr>
            </w:pPr>
            <w:r w:rsidRPr="160D3A98">
              <w:rPr>
                <w:rFonts w:asciiTheme="minorHAnsi" w:hAnsiTheme="minorHAnsi" w:cstheme="minorBidi"/>
                <w:sz w:val="22"/>
                <w:szCs w:val="22"/>
              </w:rPr>
              <w:lastRenderedPageBreak/>
              <w:t xml:space="preserve">Ensure internal and external stakeholders are informed of new or </w:t>
            </w:r>
            <w:r w:rsidR="00EE38D6" w:rsidRPr="160D3A98">
              <w:rPr>
                <w:rFonts w:asciiTheme="minorHAnsi" w:hAnsiTheme="minorHAnsi" w:cstheme="minorBidi"/>
                <w:sz w:val="22"/>
                <w:szCs w:val="22"/>
              </w:rPr>
              <w:t>updated resources and content</w:t>
            </w:r>
            <w:r w:rsidR="00533599" w:rsidRPr="160D3A98">
              <w:rPr>
                <w:rFonts w:asciiTheme="minorHAnsi" w:hAnsiTheme="minorHAnsi" w:cstheme="minorBidi"/>
                <w:sz w:val="22"/>
                <w:szCs w:val="22"/>
              </w:rPr>
              <w:t>.</w:t>
            </w:r>
          </w:p>
          <w:p w14:paraId="397D13DD" w14:textId="3B5FF85B" w:rsidR="00F65F32" w:rsidRPr="0052691E" w:rsidRDefault="00F65F32" w:rsidP="00187536">
            <w:pPr>
              <w:pStyle w:val="ListParagraph"/>
              <w:numPr>
                <w:ilvl w:val="0"/>
                <w:numId w:val="45"/>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Proactively look inside and outside the organisation to identify </w:t>
            </w:r>
            <w:r w:rsidR="00EE38D6">
              <w:rPr>
                <w:rFonts w:asciiTheme="minorHAnsi" w:hAnsiTheme="minorHAnsi" w:cstheme="minorHAnsi"/>
                <w:sz w:val="22"/>
                <w:szCs w:val="22"/>
              </w:rPr>
              <w:t>new content</w:t>
            </w:r>
            <w:r w:rsidRPr="0052691E">
              <w:rPr>
                <w:rFonts w:asciiTheme="minorHAnsi" w:hAnsiTheme="minorHAnsi" w:cstheme="minorHAnsi"/>
                <w:sz w:val="22"/>
                <w:szCs w:val="22"/>
              </w:rPr>
              <w:t xml:space="preserve"> opportunities and to drive, monitor and analyse behaviour change.</w:t>
            </w:r>
          </w:p>
          <w:p w14:paraId="2737B7C8" w14:textId="344DB0A6" w:rsidR="00F65F32" w:rsidRPr="0052691E" w:rsidRDefault="00F65F32" w:rsidP="00187536">
            <w:pPr>
              <w:pStyle w:val="ListParagraph"/>
              <w:numPr>
                <w:ilvl w:val="0"/>
                <w:numId w:val="45"/>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Work closely with the </w:t>
            </w:r>
            <w:r w:rsidR="0045741F">
              <w:rPr>
                <w:rFonts w:asciiTheme="minorHAnsi" w:hAnsiTheme="minorHAnsi" w:cstheme="minorHAnsi"/>
                <w:sz w:val="22"/>
                <w:szCs w:val="22"/>
              </w:rPr>
              <w:t>organisation</w:t>
            </w:r>
            <w:r w:rsidRPr="0052691E">
              <w:rPr>
                <w:rFonts w:asciiTheme="minorHAnsi" w:hAnsiTheme="minorHAnsi" w:cstheme="minorHAnsi"/>
                <w:sz w:val="22"/>
                <w:szCs w:val="22"/>
              </w:rPr>
              <w:t xml:space="preserve"> to ensure all content is safe, accurate and clinically sound. </w:t>
            </w:r>
          </w:p>
          <w:p w14:paraId="066B6F76" w14:textId="77777777" w:rsidR="00187536" w:rsidRPr="004670C9" w:rsidRDefault="00187536" w:rsidP="00187536">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Community focus</w:t>
            </w:r>
          </w:p>
          <w:p w14:paraId="3A240BFC" w14:textId="68CA4635" w:rsidR="008B245F" w:rsidRDefault="008B245F" w:rsidP="00187536">
            <w:pPr>
              <w:pStyle w:val="ListParagraph"/>
              <w:numPr>
                <w:ilvl w:val="0"/>
                <w:numId w:val="45"/>
              </w:numPr>
              <w:spacing w:before="120" w:after="120"/>
              <w:rPr>
                <w:rFonts w:asciiTheme="minorHAnsi" w:hAnsiTheme="minorHAnsi" w:cstheme="minorBidi"/>
                <w:sz w:val="22"/>
                <w:szCs w:val="22"/>
              </w:rPr>
            </w:pPr>
            <w:r w:rsidRPr="160D3A98">
              <w:rPr>
                <w:rFonts w:asciiTheme="minorHAnsi" w:hAnsiTheme="minorHAnsi" w:cstheme="minorBidi"/>
                <w:sz w:val="22"/>
                <w:szCs w:val="22"/>
              </w:rPr>
              <w:t>Seek opportunities for input, consultation and codesign with our communities where appropriate to inform our work</w:t>
            </w:r>
            <w:r w:rsidR="003C15A1" w:rsidRPr="160D3A98">
              <w:rPr>
                <w:rFonts w:asciiTheme="minorHAnsi" w:hAnsiTheme="minorHAnsi" w:cstheme="minorBidi"/>
                <w:sz w:val="22"/>
                <w:szCs w:val="22"/>
              </w:rPr>
              <w:t>.</w:t>
            </w:r>
          </w:p>
          <w:p w14:paraId="67F8DE4B" w14:textId="32F44B14" w:rsidR="004C219B" w:rsidRDefault="00187536" w:rsidP="00187536">
            <w:pPr>
              <w:pStyle w:val="ListParagraph"/>
              <w:numPr>
                <w:ilvl w:val="0"/>
                <w:numId w:val="45"/>
              </w:numPr>
              <w:spacing w:before="120" w:after="120"/>
              <w:rPr>
                <w:rFonts w:asciiTheme="minorHAnsi" w:hAnsiTheme="minorHAnsi" w:cstheme="minorBidi"/>
                <w:sz w:val="22"/>
                <w:szCs w:val="22"/>
              </w:rPr>
            </w:pPr>
            <w:r w:rsidRPr="160D3A98">
              <w:rPr>
                <w:rFonts w:asciiTheme="minorHAnsi" w:hAnsiTheme="minorHAnsi" w:cstheme="minorBidi"/>
                <w:sz w:val="22"/>
                <w:szCs w:val="22"/>
              </w:rPr>
              <w:t xml:space="preserve">Work closely with the Customer Experience unit to fully understand Beyond Blue’s audience and segmentation, and ensure content is community-centric and tailored according to </w:t>
            </w:r>
            <w:r w:rsidR="004C219B" w:rsidRPr="160D3A98">
              <w:rPr>
                <w:rFonts w:asciiTheme="minorHAnsi" w:hAnsiTheme="minorHAnsi" w:cstheme="minorBidi"/>
                <w:sz w:val="22"/>
                <w:szCs w:val="22"/>
              </w:rPr>
              <w:t xml:space="preserve">relevant </w:t>
            </w:r>
            <w:r w:rsidRPr="160D3A98">
              <w:rPr>
                <w:rFonts w:asciiTheme="minorHAnsi" w:hAnsiTheme="minorHAnsi" w:cstheme="minorBidi"/>
                <w:sz w:val="22"/>
                <w:szCs w:val="22"/>
              </w:rPr>
              <w:t>segments, journeys and community insigh</w:t>
            </w:r>
            <w:r w:rsidR="004C219B" w:rsidRPr="160D3A98">
              <w:rPr>
                <w:rFonts w:asciiTheme="minorHAnsi" w:hAnsiTheme="minorHAnsi" w:cstheme="minorBidi"/>
                <w:sz w:val="22"/>
                <w:szCs w:val="22"/>
              </w:rPr>
              <w:t>ts</w:t>
            </w:r>
            <w:r w:rsidR="003C15A1" w:rsidRPr="160D3A98">
              <w:rPr>
                <w:rFonts w:asciiTheme="minorHAnsi" w:hAnsiTheme="minorHAnsi" w:cstheme="minorBidi"/>
                <w:sz w:val="22"/>
                <w:szCs w:val="22"/>
              </w:rPr>
              <w:t>.</w:t>
            </w:r>
          </w:p>
          <w:p w14:paraId="763F07E9" w14:textId="09464605" w:rsidR="00187536" w:rsidRPr="00187536" w:rsidRDefault="00187536" w:rsidP="00187536">
            <w:pPr>
              <w:pStyle w:val="ListParagraph"/>
              <w:numPr>
                <w:ilvl w:val="0"/>
                <w:numId w:val="45"/>
              </w:numPr>
              <w:spacing w:before="120" w:after="120"/>
              <w:rPr>
                <w:rFonts w:asciiTheme="minorHAnsi" w:hAnsiTheme="minorHAnsi" w:cstheme="minorHAnsi"/>
                <w:sz w:val="22"/>
                <w:szCs w:val="22"/>
              </w:rPr>
            </w:pPr>
            <w:r w:rsidRPr="00187536">
              <w:rPr>
                <w:rFonts w:asciiTheme="minorHAnsi" w:hAnsiTheme="minorHAnsi" w:cstheme="minorHAnsi"/>
                <w:sz w:val="22"/>
              </w:rPr>
              <w:t>In collaboration with other teams and units, use human-centred design principles in the design of all content materials, activities and initiatives.</w:t>
            </w:r>
          </w:p>
          <w:p w14:paraId="3AAFB2FE" w14:textId="4A428D99" w:rsidR="00F65F32" w:rsidRPr="004670C9" w:rsidRDefault="00F65F32" w:rsidP="00187536">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Teamwork and leadership</w:t>
            </w:r>
          </w:p>
          <w:p w14:paraId="4CB6E619" w14:textId="20C1D53F" w:rsidR="0045741F" w:rsidRPr="0045741F" w:rsidRDefault="0045741F" w:rsidP="4A96612C">
            <w:pPr>
              <w:pStyle w:val="ListParagraph"/>
              <w:numPr>
                <w:ilvl w:val="0"/>
                <w:numId w:val="45"/>
              </w:numPr>
              <w:spacing w:before="120" w:after="120"/>
              <w:rPr>
                <w:rFonts w:asciiTheme="minorHAnsi" w:hAnsiTheme="minorHAnsi" w:cstheme="minorBidi"/>
                <w:sz w:val="22"/>
                <w:szCs w:val="22"/>
              </w:rPr>
            </w:pPr>
            <w:r w:rsidRPr="4A96612C">
              <w:rPr>
                <w:rFonts w:asciiTheme="minorHAnsi" w:hAnsiTheme="minorHAnsi" w:cstheme="minorBidi"/>
                <w:sz w:val="22"/>
                <w:szCs w:val="22"/>
              </w:rPr>
              <w:t xml:space="preserve">Work closely with </w:t>
            </w:r>
            <w:r w:rsidR="36B556B4" w:rsidRPr="4A96612C">
              <w:rPr>
                <w:rFonts w:asciiTheme="minorHAnsi" w:hAnsiTheme="minorHAnsi" w:cstheme="minorBidi"/>
                <w:sz w:val="22"/>
                <w:szCs w:val="22"/>
              </w:rPr>
              <w:t xml:space="preserve">Content </w:t>
            </w:r>
            <w:r w:rsidRPr="4A96612C">
              <w:rPr>
                <w:rFonts w:asciiTheme="minorHAnsi" w:hAnsiTheme="minorHAnsi" w:cstheme="minorBidi"/>
                <w:sz w:val="22"/>
                <w:szCs w:val="22"/>
              </w:rPr>
              <w:t xml:space="preserve">Writers </w:t>
            </w:r>
            <w:r w:rsidR="001979EB" w:rsidRPr="4A96612C">
              <w:rPr>
                <w:rFonts w:asciiTheme="minorHAnsi" w:hAnsiTheme="minorHAnsi" w:cstheme="minorBidi"/>
                <w:sz w:val="22"/>
                <w:szCs w:val="22"/>
              </w:rPr>
              <w:t xml:space="preserve">in the Studio to </w:t>
            </w:r>
            <w:r w:rsidR="0050577C" w:rsidRPr="4A96612C">
              <w:rPr>
                <w:rFonts w:asciiTheme="minorHAnsi" w:hAnsiTheme="minorHAnsi" w:cstheme="minorBidi"/>
                <w:sz w:val="22"/>
                <w:szCs w:val="22"/>
              </w:rPr>
              <w:t>ensure copy for digital content is engaging, relevant</w:t>
            </w:r>
            <w:r w:rsidR="006202A0" w:rsidRPr="4A96612C">
              <w:rPr>
                <w:rFonts w:asciiTheme="minorHAnsi" w:hAnsiTheme="minorHAnsi" w:cstheme="minorBidi"/>
                <w:sz w:val="22"/>
                <w:szCs w:val="22"/>
              </w:rPr>
              <w:t xml:space="preserve">, </w:t>
            </w:r>
            <w:r w:rsidR="0050577C" w:rsidRPr="4A96612C">
              <w:rPr>
                <w:rFonts w:asciiTheme="minorHAnsi" w:hAnsiTheme="minorHAnsi" w:cstheme="minorBidi"/>
                <w:sz w:val="22"/>
                <w:szCs w:val="22"/>
              </w:rPr>
              <w:t xml:space="preserve">suited to the </w:t>
            </w:r>
            <w:r w:rsidR="00097DC1" w:rsidRPr="4A96612C">
              <w:rPr>
                <w:rFonts w:asciiTheme="minorHAnsi" w:hAnsiTheme="minorHAnsi" w:cstheme="minorBidi"/>
                <w:sz w:val="22"/>
                <w:szCs w:val="22"/>
              </w:rPr>
              <w:t>format and channel</w:t>
            </w:r>
            <w:r w:rsidR="006202A0" w:rsidRPr="4A96612C">
              <w:rPr>
                <w:rFonts w:asciiTheme="minorHAnsi" w:hAnsiTheme="minorHAnsi" w:cstheme="minorBidi"/>
                <w:sz w:val="22"/>
                <w:szCs w:val="22"/>
              </w:rPr>
              <w:t xml:space="preserve">, and optimised for </w:t>
            </w:r>
            <w:r w:rsidR="005F5C53" w:rsidRPr="4A96612C">
              <w:rPr>
                <w:rFonts w:asciiTheme="minorHAnsi" w:hAnsiTheme="minorHAnsi" w:cstheme="minorBidi"/>
                <w:sz w:val="22"/>
                <w:szCs w:val="22"/>
              </w:rPr>
              <w:t>SEO</w:t>
            </w:r>
            <w:r w:rsidR="00097DC1" w:rsidRPr="4A96612C">
              <w:rPr>
                <w:rFonts w:asciiTheme="minorHAnsi" w:hAnsiTheme="minorHAnsi" w:cstheme="minorBidi"/>
                <w:sz w:val="22"/>
                <w:szCs w:val="22"/>
              </w:rPr>
              <w:t xml:space="preserve">. </w:t>
            </w:r>
            <w:r w:rsidR="0050577C" w:rsidRPr="4A96612C">
              <w:rPr>
                <w:rFonts w:asciiTheme="minorHAnsi" w:hAnsiTheme="minorHAnsi" w:cstheme="minorBidi"/>
                <w:sz w:val="22"/>
                <w:szCs w:val="22"/>
              </w:rPr>
              <w:t xml:space="preserve"> </w:t>
            </w:r>
          </w:p>
          <w:p w14:paraId="6338E440" w14:textId="237EA61A" w:rsidR="007B4E05" w:rsidRPr="00B82E85" w:rsidRDefault="00F65F32" w:rsidP="00187536">
            <w:pPr>
              <w:pStyle w:val="ListParagraph"/>
              <w:numPr>
                <w:ilvl w:val="0"/>
                <w:numId w:val="45"/>
              </w:numPr>
              <w:spacing w:before="120" w:after="120"/>
              <w:rPr>
                <w:rFonts w:asciiTheme="minorHAnsi" w:hAnsiTheme="minorHAnsi" w:cstheme="minorHAnsi"/>
                <w:b/>
                <w:bCs/>
                <w:sz w:val="22"/>
                <w:szCs w:val="22"/>
              </w:rPr>
            </w:pPr>
            <w:r w:rsidRPr="007B4E05">
              <w:rPr>
                <w:rFonts w:asciiTheme="minorHAnsi" w:hAnsiTheme="minorHAnsi" w:cstheme="minorHAnsi"/>
                <w:sz w:val="22"/>
                <w:szCs w:val="22"/>
              </w:rPr>
              <w:t xml:space="preserve">Collaborate with other teams and units within the Centre of Excellence to leverage the skills and experience available to successfully </w:t>
            </w:r>
            <w:r w:rsidR="007B4E05" w:rsidRPr="007B4E05">
              <w:rPr>
                <w:rFonts w:asciiTheme="minorHAnsi" w:hAnsiTheme="minorHAnsi" w:cstheme="minorHAnsi"/>
                <w:sz w:val="22"/>
                <w:szCs w:val="22"/>
              </w:rPr>
              <w:t xml:space="preserve">produce </w:t>
            </w:r>
            <w:r w:rsidR="007B4E05">
              <w:rPr>
                <w:rFonts w:asciiTheme="minorHAnsi" w:hAnsiTheme="minorHAnsi" w:cstheme="minorHAnsi"/>
                <w:sz w:val="22"/>
                <w:szCs w:val="22"/>
              </w:rPr>
              <w:t xml:space="preserve">content that meets organisational objectives. </w:t>
            </w:r>
          </w:p>
          <w:p w14:paraId="6437271A" w14:textId="1A6FD456" w:rsidR="00F65F32" w:rsidRPr="007B4E05" w:rsidRDefault="007B4E05" w:rsidP="007B4E05">
            <w:pPr>
              <w:spacing w:before="120" w:after="120"/>
              <w:rPr>
                <w:rFonts w:asciiTheme="minorHAnsi" w:hAnsiTheme="minorHAnsi" w:cstheme="minorHAnsi"/>
                <w:b/>
                <w:bCs/>
                <w:sz w:val="22"/>
                <w:szCs w:val="22"/>
              </w:rPr>
            </w:pPr>
            <w:r>
              <w:rPr>
                <w:rFonts w:asciiTheme="minorHAnsi" w:hAnsiTheme="minorHAnsi" w:cstheme="minorHAnsi"/>
                <w:b/>
                <w:bCs/>
                <w:sz w:val="22"/>
              </w:rPr>
              <w:t>Inn</w:t>
            </w:r>
            <w:r w:rsidR="00F65F32" w:rsidRPr="007B4E05">
              <w:rPr>
                <w:rFonts w:asciiTheme="minorHAnsi" w:hAnsiTheme="minorHAnsi" w:cstheme="minorHAnsi"/>
                <w:b/>
                <w:bCs/>
                <w:sz w:val="22"/>
              </w:rPr>
              <w:t>ovation and creativity</w:t>
            </w:r>
          </w:p>
          <w:p w14:paraId="089E7FC4" w14:textId="5FFF8E6C" w:rsidR="00363C4B" w:rsidRDefault="001E74BB" w:rsidP="004C219B">
            <w:pPr>
              <w:pStyle w:val="ListParagraph"/>
              <w:numPr>
                <w:ilvl w:val="0"/>
                <w:numId w:val="45"/>
              </w:numPr>
              <w:rPr>
                <w:rFonts w:asciiTheme="minorHAnsi" w:hAnsiTheme="minorHAnsi" w:cstheme="minorHAnsi"/>
                <w:sz w:val="22"/>
                <w:szCs w:val="22"/>
              </w:rPr>
            </w:pPr>
            <w:r w:rsidRPr="00E95811">
              <w:rPr>
                <w:rFonts w:asciiTheme="minorHAnsi" w:hAnsiTheme="minorHAnsi" w:cstheme="minorHAnsi"/>
                <w:sz w:val="22"/>
                <w:szCs w:val="22"/>
              </w:rPr>
              <w:t xml:space="preserve">In collaboration with the Business Intelligence and Customer Experience units, actively monitor and evaluate </w:t>
            </w:r>
            <w:r w:rsidR="006B7A10">
              <w:rPr>
                <w:rFonts w:asciiTheme="minorHAnsi" w:hAnsiTheme="minorHAnsi" w:cstheme="minorHAnsi"/>
                <w:sz w:val="22"/>
                <w:szCs w:val="22"/>
              </w:rPr>
              <w:t xml:space="preserve">content </w:t>
            </w:r>
            <w:r w:rsidRPr="00E95811">
              <w:rPr>
                <w:rFonts w:asciiTheme="minorHAnsi" w:hAnsiTheme="minorHAnsi" w:cstheme="minorHAnsi"/>
                <w:sz w:val="22"/>
                <w:szCs w:val="22"/>
              </w:rPr>
              <w:t>activi</w:t>
            </w:r>
            <w:r w:rsidR="00367A3F">
              <w:rPr>
                <w:rFonts w:asciiTheme="minorHAnsi" w:hAnsiTheme="minorHAnsi" w:cstheme="minorHAnsi"/>
                <w:sz w:val="22"/>
                <w:szCs w:val="22"/>
              </w:rPr>
              <w:t>ty using data, analytics and research,</w:t>
            </w:r>
            <w:r w:rsidRPr="00E95811">
              <w:rPr>
                <w:rFonts w:asciiTheme="minorHAnsi" w:hAnsiTheme="minorHAnsi" w:cstheme="minorHAnsi"/>
                <w:sz w:val="22"/>
                <w:szCs w:val="22"/>
              </w:rPr>
              <w:t xml:space="preserve"> </w:t>
            </w:r>
            <w:r w:rsidR="006B7A10">
              <w:rPr>
                <w:rFonts w:asciiTheme="minorHAnsi" w:hAnsiTheme="minorHAnsi" w:cstheme="minorHAnsi"/>
                <w:sz w:val="22"/>
                <w:szCs w:val="22"/>
              </w:rPr>
              <w:t>proactively generating</w:t>
            </w:r>
            <w:r w:rsidRPr="00E95811">
              <w:rPr>
                <w:rFonts w:asciiTheme="minorHAnsi" w:hAnsiTheme="minorHAnsi" w:cstheme="minorHAnsi"/>
                <w:sz w:val="22"/>
                <w:szCs w:val="22"/>
              </w:rPr>
              <w:t xml:space="preserve"> recommendations, improvements and optimisation.</w:t>
            </w:r>
          </w:p>
          <w:p w14:paraId="42B529EE" w14:textId="14986FD5" w:rsidR="00A242F8" w:rsidRPr="004C219B" w:rsidRDefault="00A242F8" w:rsidP="43BB281A">
            <w:pPr>
              <w:pStyle w:val="ListParagraph"/>
              <w:numPr>
                <w:ilvl w:val="0"/>
                <w:numId w:val="45"/>
              </w:numPr>
              <w:rPr>
                <w:rFonts w:asciiTheme="minorHAnsi" w:eastAsiaTheme="minorEastAsia" w:hAnsiTheme="minorHAnsi" w:cstheme="minorBidi"/>
                <w:sz w:val="22"/>
                <w:szCs w:val="22"/>
              </w:rPr>
            </w:pPr>
            <w:r w:rsidRPr="43BB281A">
              <w:rPr>
                <w:rFonts w:asciiTheme="minorHAnsi" w:hAnsiTheme="minorHAnsi" w:cstheme="minorBidi"/>
                <w:sz w:val="22"/>
                <w:szCs w:val="22"/>
              </w:rPr>
              <w:t xml:space="preserve">Regularly identify and share trending and relevant content pieces with the </w:t>
            </w:r>
            <w:r w:rsidR="4E7FC6E6" w:rsidRPr="43BB281A">
              <w:rPr>
                <w:rFonts w:asciiTheme="minorHAnsi" w:hAnsiTheme="minorHAnsi" w:cstheme="minorBidi"/>
                <w:sz w:val="22"/>
                <w:szCs w:val="22"/>
                <w:lang w:val="en-AU"/>
              </w:rPr>
              <w:t>Brand &amp; Marketing</w:t>
            </w:r>
            <w:r w:rsidR="005E7307" w:rsidRPr="43BB281A">
              <w:rPr>
                <w:rFonts w:asciiTheme="minorHAnsi" w:hAnsiTheme="minorHAnsi" w:cstheme="minorBidi"/>
                <w:sz w:val="22"/>
                <w:szCs w:val="22"/>
              </w:rPr>
              <w:t xml:space="preserve"> unit to strengthen Beyond Blue’s content offering. </w:t>
            </w:r>
          </w:p>
        </w:tc>
      </w:tr>
      <w:tr w:rsidR="00630536" w14:paraId="6D91BAF8"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4823B3D" w14:textId="77777777" w:rsidR="003C268D" w:rsidRPr="0052691E" w:rsidRDefault="003C268D"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lastRenderedPageBreak/>
              <w:t>Key behaviours</w:t>
            </w: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3277A55" w14:textId="77777777" w:rsidR="003C268D" w:rsidRPr="0052691E" w:rsidRDefault="003C268D" w:rsidP="004C2489">
            <w:pPr>
              <w:spacing w:before="120" w:after="120"/>
              <w:rPr>
                <w:rFonts w:asciiTheme="minorHAnsi" w:hAnsiTheme="minorHAnsi" w:cstheme="minorHAnsi"/>
                <w:sz w:val="22"/>
                <w:szCs w:val="22"/>
              </w:rPr>
            </w:pPr>
          </w:p>
        </w:tc>
        <w:tc>
          <w:tcPr>
            <w:tcW w:w="3859" w:type="pct"/>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CFBA726" w14:textId="48274212" w:rsidR="24D0DBBD" w:rsidRPr="0052691E" w:rsidRDefault="00D15C44" w:rsidP="00526781">
            <w:pPr>
              <w:pStyle w:val="ListParagraph"/>
              <w:numPr>
                <w:ilvl w:val="0"/>
                <w:numId w:val="14"/>
              </w:numPr>
              <w:spacing w:before="120" w:after="120"/>
              <w:rPr>
                <w:rFonts w:asciiTheme="minorHAnsi" w:eastAsiaTheme="minorEastAsia" w:hAnsiTheme="minorHAnsi" w:cstheme="minorBidi"/>
                <w:sz w:val="22"/>
                <w:szCs w:val="22"/>
              </w:rPr>
            </w:pPr>
            <w:r w:rsidRPr="0052691E">
              <w:rPr>
                <w:rFonts w:asciiTheme="minorHAnsi" w:hAnsiTheme="minorHAnsi" w:cstheme="minorBidi"/>
                <w:sz w:val="22"/>
                <w:szCs w:val="22"/>
              </w:rPr>
              <w:t xml:space="preserve">We are </w:t>
            </w:r>
            <w:r w:rsidR="24D0DBBD" w:rsidRPr="0052691E" w:rsidDel="00F07AEB">
              <w:rPr>
                <w:rFonts w:asciiTheme="minorHAnsi" w:hAnsiTheme="minorHAnsi" w:cstheme="minorBidi"/>
                <w:sz w:val="22"/>
                <w:szCs w:val="22"/>
              </w:rPr>
              <w:t>community</w:t>
            </w:r>
            <w:r w:rsidR="00F07AEB">
              <w:rPr>
                <w:rFonts w:asciiTheme="minorHAnsi" w:hAnsiTheme="minorHAnsi" w:cstheme="minorBidi"/>
                <w:sz w:val="22"/>
                <w:szCs w:val="22"/>
              </w:rPr>
              <w:t>-</w:t>
            </w:r>
            <w:r w:rsidR="24D0DBBD" w:rsidRPr="0052691E">
              <w:rPr>
                <w:rFonts w:asciiTheme="minorHAnsi" w:hAnsiTheme="minorHAnsi" w:cstheme="minorBidi"/>
                <w:sz w:val="22"/>
                <w:szCs w:val="22"/>
              </w:rPr>
              <w:t xml:space="preserve">centric and </w:t>
            </w:r>
            <w:r w:rsidR="24D0DBBD" w:rsidRPr="160D3A98">
              <w:rPr>
                <w:rFonts w:asciiTheme="minorHAnsi" w:hAnsiTheme="minorHAnsi" w:cstheme="minorBidi"/>
                <w:sz w:val="22"/>
                <w:szCs w:val="22"/>
              </w:rPr>
              <w:t>focus</w:t>
            </w:r>
            <w:r w:rsidR="00F07AEB" w:rsidRPr="160D3A98">
              <w:rPr>
                <w:rFonts w:asciiTheme="minorHAnsi" w:hAnsiTheme="minorHAnsi" w:cstheme="minorBidi"/>
                <w:sz w:val="22"/>
                <w:szCs w:val="22"/>
              </w:rPr>
              <w:t>ed</w:t>
            </w:r>
            <w:r w:rsidR="24D0DBBD" w:rsidRPr="0052691E">
              <w:rPr>
                <w:rFonts w:asciiTheme="minorHAnsi" w:hAnsiTheme="minorHAnsi" w:cstheme="minorBidi"/>
                <w:sz w:val="22"/>
                <w:szCs w:val="22"/>
              </w:rPr>
              <w:t xml:space="preserve"> on solving problems, listening and adjusting plans to deliver better outcomes for the community</w:t>
            </w:r>
            <w:r w:rsidR="00F07AEB">
              <w:rPr>
                <w:rFonts w:asciiTheme="minorHAnsi" w:hAnsiTheme="minorHAnsi" w:cstheme="minorBidi"/>
                <w:sz w:val="22"/>
                <w:szCs w:val="22"/>
              </w:rPr>
              <w:t>.</w:t>
            </w:r>
          </w:p>
          <w:p w14:paraId="1D1222FC" w14:textId="34B5A943" w:rsidR="007F5267" w:rsidRPr="0052691E" w:rsidRDefault="00D15C44" w:rsidP="00526781">
            <w:pPr>
              <w:pStyle w:val="ListParagraph"/>
              <w:numPr>
                <w:ilvl w:val="0"/>
                <w:numId w:val="14"/>
              </w:numPr>
              <w:spacing w:before="120" w:after="120"/>
              <w:rPr>
                <w:rFonts w:asciiTheme="minorHAnsi" w:hAnsiTheme="minorHAnsi" w:cstheme="minorBidi"/>
                <w:sz w:val="22"/>
                <w:szCs w:val="22"/>
                <w:lang w:val="en-AU"/>
              </w:rPr>
            </w:pPr>
            <w:r w:rsidRPr="0052691E">
              <w:rPr>
                <w:rFonts w:asciiTheme="minorHAnsi" w:hAnsiTheme="minorHAnsi" w:cstheme="minorBidi"/>
                <w:sz w:val="22"/>
                <w:szCs w:val="22"/>
                <w:lang w:val="en-AU"/>
              </w:rPr>
              <w:t>We c</w:t>
            </w:r>
            <w:r w:rsidR="007F5267" w:rsidRPr="0052691E">
              <w:rPr>
                <w:rFonts w:asciiTheme="minorHAnsi" w:hAnsiTheme="minorHAnsi" w:cstheme="minorBidi"/>
                <w:sz w:val="22"/>
                <w:szCs w:val="22"/>
                <w:lang w:val="en-AU"/>
              </w:rPr>
              <w:t xml:space="preserve">reate a sense of fun and light-heartedness, </w:t>
            </w:r>
            <w:r w:rsidRPr="0052691E">
              <w:rPr>
                <w:rFonts w:asciiTheme="minorHAnsi" w:hAnsiTheme="minorHAnsi" w:cstheme="minorBidi"/>
                <w:sz w:val="22"/>
                <w:szCs w:val="22"/>
                <w:lang w:val="en-AU"/>
              </w:rPr>
              <w:t xml:space="preserve">and </w:t>
            </w:r>
            <w:r w:rsidR="007F5267" w:rsidRPr="0052691E">
              <w:rPr>
                <w:rFonts w:asciiTheme="minorHAnsi" w:hAnsiTheme="minorHAnsi" w:cstheme="minorBidi"/>
                <w:sz w:val="22"/>
                <w:szCs w:val="22"/>
                <w:lang w:val="en-AU"/>
              </w:rPr>
              <w:t>channel our energy and enthusiasm into meaningful work</w:t>
            </w:r>
            <w:r w:rsidR="00F07AEB">
              <w:rPr>
                <w:rFonts w:asciiTheme="minorHAnsi" w:hAnsiTheme="minorHAnsi" w:cstheme="minorBidi"/>
                <w:sz w:val="22"/>
                <w:szCs w:val="22"/>
                <w:lang w:val="en-AU"/>
              </w:rPr>
              <w:t>.</w:t>
            </w:r>
          </w:p>
          <w:p w14:paraId="1FB6B8C3" w14:textId="09F4A939" w:rsidR="004C32A0"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create c</w:t>
            </w:r>
            <w:r w:rsidR="004C32A0" w:rsidRPr="0052691E">
              <w:rPr>
                <w:rFonts w:asciiTheme="minorHAnsi" w:hAnsiTheme="minorHAnsi" w:cstheme="minorBidi"/>
                <w:sz w:val="22"/>
                <w:szCs w:val="22"/>
              </w:rPr>
              <w:t>lari</w:t>
            </w:r>
            <w:r w:rsidRPr="0052691E">
              <w:rPr>
                <w:rFonts w:asciiTheme="minorHAnsi" w:hAnsiTheme="minorHAnsi" w:cstheme="minorBidi"/>
                <w:sz w:val="22"/>
                <w:szCs w:val="22"/>
              </w:rPr>
              <w:t xml:space="preserve">ty and </w:t>
            </w:r>
            <w:r w:rsidR="004C32A0" w:rsidRPr="0052691E">
              <w:rPr>
                <w:rFonts w:asciiTheme="minorHAnsi" w:hAnsiTheme="minorHAnsi" w:cstheme="minorBidi"/>
                <w:sz w:val="22"/>
                <w:szCs w:val="22"/>
              </w:rPr>
              <w:t xml:space="preserve">ensure </w:t>
            </w:r>
            <w:r w:rsidRPr="0052691E">
              <w:rPr>
                <w:rFonts w:asciiTheme="minorHAnsi" w:hAnsiTheme="minorHAnsi" w:cstheme="minorBidi"/>
                <w:sz w:val="22"/>
                <w:szCs w:val="22"/>
              </w:rPr>
              <w:t xml:space="preserve">our </w:t>
            </w:r>
            <w:r w:rsidR="004C32A0" w:rsidRPr="0052691E">
              <w:rPr>
                <w:rFonts w:asciiTheme="minorHAnsi" w:hAnsiTheme="minorHAnsi" w:cstheme="minorBidi"/>
                <w:sz w:val="22"/>
                <w:szCs w:val="22"/>
              </w:rPr>
              <w:t xml:space="preserve">actions align to </w:t>
            </w:r>
            <w:r w:rsidRPr="0052691E">
              <w:rPr>
                <w:rFonts w:asciiTheme="minorHAnsi" w:hAnsiTheme="minorHAnsi" w:cstheme="minorBidi"/>
                <w:sz w:val="22"/>
                <w:szCs w:val="22"/>
              </w:rPr>
              <w:t xml:space="preserve">our </w:t>
            </w:r>
            <w:r w:rsidR="004C32A0" w:rsidRPr="0052691E">
              <w:rPr>
                <w:rFonts w:asciiTheme="minorHAnsi" w:hAnsiTheme="minorHAnsi" w:cstheme="minorBidi"/>
                <w:sz w:val="22"/>
                <w:szCs w:val="22"/>
              </w:rPr>
              <w:t xml:space="preserve">strategy, </w:t>
            </w:r>
            <w:r w:rsidRPr="0052691E">
              <w:rPr>
                <w:rFonts w:asciiTheme="minorHAnsi" w:hAnsiTheme="minorHAnsi" w:cstheme="minorBidi"/>
                <w:sz w:val="22"/>
                <w:szCs w:val="22"/>
              </w:rPr>
              <w:t xml:space="preserve">so we can </w:t>
            </w:r>
            <w:r w:rsidR="004C32A0" w:rsidRPr="0052691E">
              <w:rPr>
                <w:rFonts w:asciiTheme="minorHAnsi" w:hAnsiTheme="minorHAnsi" w:cstheme="minorBidi"/>
                <w:sz w:val="22"/>
                <w:szCs w:val="22"/>
              </w:rPr>
              <w:t>prioritise our finite resources</w:t>
            </w:r>
            <w:r w:rsidR="00F07AEB">
              <w:rPr>
                <w:rFonts w:asciiTheme="minorHAnsi" w:hAnsiTheme="minorHAnsi" w:cstheme="minorBidi"/>
                <w:sz w:val="22"/>
                <w:szCs w:val="22"/>
              </w:rPr>
              <w:t>.</w:t>
            </w:r>
          </w:p>
          <w:p w14:paraId="4B36F606" w14:textId="4E85B2AA" w:rsidR="00C52A8E" w:rsidRPr="0052691E" w:rsidRDefault="00D15C44" w:rsidP="00526781">
            <w:pPr>
              <w:pStyle w:val="ListParagraph"/>
              <w:numPr>
                <w:ilvl w:val="0"/>
                <w:numId w:val="14"/>
              </w:numPr>
              <w:spacing w:before="120" w:after="120"/>
              <w:rPr>
                <w:rFonts w:asciiTheme="minorHAnsi" w:hAnsiTheme="minorHAnsi" w:cstheme="minorBidi"/>
                <w:sz w:val="22"/>
                <w:szCs w:val="22"/>
                <w:lang w:val="en-AU"/>
              </w:rPr>
            </w:pPr>
            <w:r w:rsidRPr="0052691E">
              <w:rPr>
                <w:rFonts w:asciiTheme="minorHAnsi" w:hAnsiTheme="minorHAnsi" w:cstheme="minorBidi"/>
                <w:sz w:val="22"/>
                <w:szCs w:val="22"/>
                <w:lang w:val="en-AU"/>
              </w:rPr>
              <w:t>We collaborate to p</w:t>
            </w:r>
            <w:r w:rsidR="00C52A8E" w:rsidRPr="0052691E">
              <w:rPr>
                <w:rFonts w:asciiTheme="minorHAnsi" w:hAnsiTheme="minorHAnsi" w:cstheme="minorBidi"/>
                <w:sz w:val="22"/>
                <w:szCs w:val="22"/>
                <w:lang w:val="en-AU"/>
              </w:rPr>
              <w:t>rovid</w:t>
            </w:r>
            <w:r w:rsidR="004255DE" w:rsidRPr="0052691E">
              <w:rPr>
                <w:rFonts w:asciiTheme="minorHAnsi" w:hAnsiTheme="minorHAnsi" w:cstheme="minorBidi"/>
                <w:sz w:val="22"/>
                <w:szCs w:val="22"/>
                <w:lang w:val="en-AU"/>
              </w:rPr>
              <w:t>e</w:t>
            </w:r>
            <w:r w:rsidR="00C52A8E" w:rsidRPr="0052691E">
              <w:rPr>
                <w:rFonts w:asciiTheme="minorHAnsi" w:hAnsiTheme="minorHAnsi" w:cstheme="minorBidi"/>
                <w:sz w:val="22"/>
                <w:szCs w:val="22"/>
                <w:lang w:val="en-AU"/>
              </w:rPr>
              <w:t xml:space="preserve"> solutions and options for feedback</w:t>
            </w:r>
            <w:r w:rsidR="00F07AEB">
              <w:rPr>
                <w:rFonts w:asciiTheme="minorHAnsi" w:hAnsiTheme="minorHAnsi" w:cstheme="minorBidi"/>
                <w:sz w:val="22"/>
                <w:szCs w:val="22"/>
                <w:lang w:val="en-AU"/>
              </w:rPr>
              <w:t>.</w:t>
            </w:r>
            <w:r w:rsidR="00C52A8E" w:rsidRPr="0052691E">
              <w:rPr>
                <w:rFonts w:asciiTheme="minorHAnsi" w:hAnsiTheme="minorHAnsi" w:cstheme="minorBidi"/>
                <w:sz w:val="22"/>
                <w:szCs w:val="22"/>
                <w:lang w:val="en-AU"/>
              </w:rPr>
              <w:t xml:space="preserve"> </w:t>
            </w:r>
          </w:p>
          <w:p w14:paraId="4C8D13A7" w14:textId="7A2405C3" w:rsidR="003C268D"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lang w:val="en-AU"/>
              </w:rPr>
              <w:t>We a</w:t>
            </w:r>
            <w:r w:rsidR="00C872BE" w:rsidRPr="0052691E">
              <w:rPr>
                <w:rFonts w:asciiTheme="minorHAnsi" w:hAnsiTheme="minorHAnsi" w:cstheme="minorBidi"/>
                <w:sz w:val="22"/>
                <w:szCs w:val="22"/>
                <w:lang w:val="en-AU"/>
              </w:rPr>
              <w:t xml:space="preserve">ctively listen, </w:t>
            </w:r>
            <w:r w:rsidRPr="0052691E">
              <w:rPr>
                <w:rFonts w:asciiTheme="minorHAnsi" w:hAnsiTheme="minorHAnsi" w:cstheme="minorBidi"/>
                <w:sz w:val="22"/>
                <w:szCs w:val="22"/>
                <w:lang w:val="en-AU"/>
              </w:rPr>
              <w:t>and communicate</w:t>
            </w:r>
            <w:r w:rsidRPr="0052691E">
              <w:rPr>
                <w:rFonts w:asciiTheme="minorHAnsi" w:hAnsiTheme="minorHAnsi" w:cstheme="minorBidi"/>
                <w:sz w:val="22"/>
                <w:szCs w:val="22"/>
              </w:rPr>
              <w:t xml:space="preserve"> </w:t>
            </w:r>
            <w:r w:rsidR="003C268D" w:rsidRPr="0052691E">
              <w:rPr>
                <w:rFonts w:asciiTheme="minorHAnsi" w:hAnsiTheme="minorHAnsi" w:cstheme="minorBidi"/>
                <w:sz w:val="22"/>
                <w:szCs w:val="22"/>
              </w:rPr>
              <w:t>openly and transparently</w:t>
            </w:r>
            <w:r w:rsidR="00F07AEB">
              <w:rPr>
                <w:rFonts w:asciiTheme="minorHAnsi" w:hAnsiTheme="minorHAnsi" w:cstheme="minorBidi"/>
                <w:sz w:val="22"/>
                <w:szCs w:val="22"/>
              </w:rPr>
              <w:t>.</w:t>
            </w:r>
            <w:r w:rsidR="003C268D" w:rsidRPr="0052691E">
              <w:rPr>
                <w:rFonts w:asciiTheme="minorHAnsi" w:hAnsiTheme="minorHAnsi" w:cstheme="minorBidi"/>
                <w:sz w:val="22"/>
                <w:szCs w:val="22"/>
              </w:rPr>
              <w:t xml:space="preserve"> </w:t>
            </w:r>
          </w:p>
          <w:p w14:paraId="0732F23C" w14:textId="52FE1129"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b</w:t>
            </w:r>
            <w:r w:rsidR="003C268D" w:rsidRPr="0052691E">
              <w:rPr>
                <w:rFonts w:asciiTheme="minorHAnsi" w:hAnsiTheme="minorHAnsi" w:cstheme="minorBidi"/>
                <w:sz w:val="22"/>
                <w:szCs w:val="22"/>
              </w:rPr>
              <w:t>uild relationships</w:t>
            </w:r>
            <w:r w:rsidR="00E50679" w:rsidRPr="0052691E">
              <w:rPr>
                <w:rFonts w:asciiTheme="minorHAnsi" w:hAnsiTheme="minorHAnsi" w:cstheme="minorBidi"/>
                <w:sz w:val="22"/>
                <w:szCs w:val="22"/>
              </w:rPr>
              <w:t xml:space="preserve"> </w:t>
            </w:r>
            <w:r w:rsidR="004255DE" w:rsidRPr="0052691E">
              <w:rPr>
                <w:rFonts w:asciiTheme="minorHAnsi" w:hAnsiTheme="minorHAnsi" w:cstheme="minorBidi"/>
                <w:sz w:val="22"/>
                <w:szCs w:val="22"/>
              </w:rPr>
              <w:t>internally</w:t>
            </w:r>
            <w:r w:rsidRPr="0052691E">
              <w:rPr>
                <w:rFonts w:asciiTheme="minorHAnsi" w:hAnsiTheme="minorHAnsi" w:cstheme="minorBidi"/>
                <w:sz w:val="22"/>
                <w:szCs w:val="22"/>
              </w:rPr>
              <w:t xml:space="preserve"> and </w:t>
            </w:r>
            <w:r w:rsidR="003C268D" w:rsidRPr="0052691E">
              <w:rPr>
                <w:rFonts w:asciiTheme="minorHAnsi" w:hAnsiTheme="minorHAnsi" w:cstheme="minorBidi"/>
                <w:sz w:val="22"/>
                <w:szCs w:val="22"/>
              </w:rPr>
              <w:t>partner with the whole organisation</w:t>
            </w:r>
            <w:r w:rsidR="007F5267" w:rsidRPr="0052691E">
              <w:rPr>
                <w:rFonts w:asciiTheme="minorHAnsi" w:hAnsiTheme="minorHAnsi" w:cstheme="minorBidi"/>
                <w:sz w:val="22"/>
                <w:szCs w:val="22"/>
                <w:lang w:val="en-AU"/>
              </w:rPr>
              <w:t xml:space="preserve"> on shared goals, </w:t>
            </w:r>
            <w:r w:rsidRPr="0052691E">
              <w:rPr>
                <w:rFonts w:asciiTheme="minorHAnsi" w:hAnsiTheme="minorHAnsi" w:cstheme="minorBidi"/>
                <w:sz w:val="22"/>
                <w:szCs w:val="22"/>
                <w:lang w:val="en-AU"/>
              </w:rPr>
              <w:t>problems,</w:t>
            </w:r>
            <w:r w:rsidR="007F5267" w:rsidRPr="0052691E">
              <w:rPr>
                <w:rFonts w:asciiTheme="minorHAnsi" w:hAnsiTheme="minorHAnsi" w:cstheme="minorBidi"/>
                <w:sz w:val="22"/>
                <w:szCs w:val="22"/>
                <w:lang w:val="en-AU"/>
              </w:rPr>
              <w:t xml:space="preserve"> and solutions</w:t>
            </w:r>
            <w:r w:rsidR="00F07AEB">
              <w:rPr>
                <w:rFonts w:asciiTheme="minorHAnsi" w:hAnsiTheme="minorHAnsi" w:cstheme="minorBidi"/>
                <w:sz w:val="22"/>
                <w:szCs w:val="22"/>
                <w:lang w:val="en-AU"/>
              </w:rPr>
              <w:t>.</w:t>
            </w:r>
          </w:p>
          <w:p w14:paraId="7B16C78A" w14:textId="77E52D87"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build relationships externally and partner with</w:t>
            </w:r>
            <w:r w:rsidR="00D30394" w:rsidRPr="0052691E">
              <w:rPr>
                <w:rFonts w:asciiTheme="minorHAnsi" w:hAnsiTheme="minorHAnsi" w:cstheme="minorBidi"/>
                <w:sz w:val="22"/>
                <w:szCs w:val="22"/>
              </w:rPr>
              <w:t xml:space="preserve"> </w:t>
            </w:r>
            <w:r w:rsidR="00943AB6" w:rsidRPr="0052691E">
              <w:rPr>
                <w:rFonts w:asciiTheme="minorHAnsi" w:hAnsiTheme="minorHAnsi" w:cstheme="minorBidi"/>
                <w:sz w:val="22"/>
                <w:szCs w:val="22"/>
              </w:rPr>
              <w:t xml:space="preserve">key external </w:t>
            </w:r>
            <w:r w:rsidR="00D30394" w:rsidRPr="0052691E">
              <w:rPr>
                <w:rFonts w:asciiTheme="minorHAnsi" w:hAnsiTheme="minorHAnsi" w:cstheme="minorBidi"/>
                <w:sz w:val="22"/>
                <w:szCs w:val="22"/>
              </w:rPr>
              <w:t>stakeholder</w:t>
            </w:r>
            <w:r w:rsidRPr="0052691E">
              <w:rPr>
                <w:rFonts w:asciiTheme="minorHAnsi" w:hAnsiTheme="minorHAnsi" w:cstheme="minorBidi"/>
                <w:sz w:val="22"/>
                <w:szCs w:val="22"/>
              </w:rPr>
              <w:t xml:space="preserve">s </w:t>
            </w:r>
            <w:r w:rsidR="00943AB6" w:rsidRPr="0052691E">
              <w:rPr>
                <w:rFonts w:asciiTheme="minorHAnsi" w:hAnsiTheme="minorHAnsi" w:cstheme="minorBidi"/>
                <w:sz w:val="22"/>
                <w:szCs w:val="22"/>
              </w:rPr>
              <w:t>for the benefit of the community</w:t>
            </w:r>
            <w:r w:rsidR="00F07AEB">
              <w:rPr>
                <w:rFonts w:asciiTheme="minorHAnsi" w:hAnsiTheme="minorHAnsi" w:cstheme="minorBidi"/>
                <w:sz w:val="22"/>
                <w:szCs w:val="22"/>
              </w:rPr>
              <w:t>.</w:t>
            </w:r>
          </w:p>
          <w:p w14:paraId="5B37C269" w14:textId="2E1099DE"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w:t>
            </w:r>
            <w:r w:rsidR="00E50679" w:rsidRPr="0052691E">
              <w:rPr>
                <w:rFonts w:asciiTheme="minorHAnsi" w:hAnsiTheme="minorHAnsi" w:cstheme="minorBidi"/>
                <w:sz w:val="22"/>
                <w:szCs w:val="22"/>
              </w:rPr>
              <w:t xml:space="preserve"> adapt, flex and </w:t>
            </w:r>
            <w:r w:rsidR="00A6732E" w:rsidRPr="0052691E">
              <w:rPr>
                <w:rFonts w:asciiTheme="minorHAnsi" w:hAnsiTheme="minorHAnsi" w:cstheme="minorBidi"/>
                <w:sz w:val="22"/>
                <w:szCs w:val="22"/>
              </w:rPr>
              <w:t xml:space="preserve">take an agile approach to </w:t>
            </w:r>
            <w:r w:rsidR="00E50679" w:rsidRPr="0052691E">
              <w:rPr>
                <w:rFonts w:asciiTheme="minorHAnsi" w:hAnsiTheme="minorHAnsi" w:cstheme="minorBidi"/>
                <w:sz w:val="22"/>
                <w:szCs w:val="22"/>
              </w:rPr>
              <w:t>plans to meet community need</w:t>
            </w:r>
            <w:r w:rsidR="00F07AEB">
              <w:rPr>
                <w:rFonts w:asciiTheme="minorHAnsi" w:hAnsiTheme="minorHAnsi" w:cstheme="minorBidi"/>
                <w:sz w:val="22"/>
                <w:szCs w:val="22"/>
              </w:rPr>
              <w:t>.</w:t>
            </w:r>
          </w:p>
        </w:tc>
      </w:tr>
      <w:tr w:rsidR="00630536" w14:paraId="503C78F2"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C350B61" w14:textId="77777777" w:rsidR="00363C4B" w:rsidRPr="0052691E" w:rsidRDefault="00A16B29"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Qualifications and k</w:t>
            </w:r>
            <w:r w:rsidR="00C60A96" w:rsidRPr="0052691E">
              <w:rPr>
                <w:rFonts w:asciiTheme="minorHAnsi" w:hAnsiTheme="minorHAnsi" w:cstheme="minorHAnsi"/>
                <w:b/>
                <w:bCs/>
                <w:sz w:val="22"/>
                <w:szCs w:val="22"/>
              </w:rPr>
              <w:t>ey selection criteria</w:t>
            </w: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A02635A" w14:textId="77777777" w:rsidR="00363C4B" w:rsidRPr="0052691E" w:rsidRDefault="00363C4B" w:rsidP="004C2489">
            <w:pPr>
              <w:spacing w:before="120" w:after="120"/>
              <w:rPr>
                <w:rFonts w:asciiTheme="minorHAnsi" w:hAnsiTheme="minorHAnsi" w:cstheme="minorHAnsi"/>
                <w:sz w:val="22"/>
                <w:szCs w:val="22"/>
              </w:rPr>
            </w:pPr>
          </w:p>
        </w:tc>
        <w:tc>
          <w:tcPr>
            <w:tcW w:w="3859" w:type="pct"/>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7538CC0" w14:textId="4619AF8B"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Qualifications and </w:t>
            </w:r>
            <w:r w:rsidR="00264754" w:rsidRPr="00264754">
              <w:rPr>
                <w:rFonts w:asciiTheme="minorHAnsi" w:hAnsiTheme="minorHAnsi" w:cstheme="minorHAnsi"/>
                <w:b/>
                <w:bCs/>
                <w:sz w:val="22"/>
                <w:szCs w:val="22"/>
              </w:rPr>
              <w:t>technical skills</w:t>
            </w:r>
          </w:p>
          <w:p w14:paraId="3B4B7FB6" w14:textId="33803D3D" w:rsidR="0052691E" w:rsidRPr="0052691E" w:rsidRDefault="0052691E" w:rsidP="0052691E">
            <w:pPr>
              <w:pStyle w:val="ListParagraph"/>
              <w:numPr>
                <w:ilvl w:val="0"/>
                <w:numId w:val="42"/>
              </w:numPr>
              <w:rPr>
                <w:rFonts w:asciiTheme="minorHAnsi" w:hAnsiTheme="minorHAnsi" w:cstheme="minorBidi"/>
                <w:sz w:val="22"/>
                <w:szCs w:val="22"/>
              </w:rPr>
            </w:pPr>
            <w:r w:rsidRPr="160D3A98">
              <w:rPr>
                <w:rFonts w:asciiTheme="minorHAnsi" w:hAnsiTheme="minorHAnsi" w:cstheme="minorBidi"/>
                <w:sz w:val="22"/>
                <w:szCs w:val="22"/>
              </w:rPr>
              <w:t>Tertiary qualification in</w:t>
            </w:r>
            <w:r w:rsidR="008B245F" w:rsidRPr="160D3A98">
              <w:rPr>
                <w:rFonts w:asciiTheme="minorHAnsi" w:hAnsiTheme="minorHAnsi" w:cstheme="minorBidi"/>
                <w:sz w:val="22"/>
                <w:szCs w:val="22"/>
              </w:rPr>
              <w:t xml:space="preserve"> media, production, communications</w:t>
            </w:r>
            <w:r w:rsidRPr="160D3A98">
              <w:rPr>
                <w:rFonts w:asciiTheme="minorHAnsi" w:hAnsiTheme="minorHAnsi" w:cstheme="minorBidi"/>
                <w:sz w:val="22"/>
                <w:szCs w:val="22"/>
              </w:rPr>
              <w:t xml:space="preserve"> or other relevant discipline</w:t>
            </w:r>
            <w:r w:rsidR="00F07AEB" w:rsidRPr="160D3A98">
              <w:rPr>
                <w:rFonts w:asciiTheme="minorHAnsi" w:hAnsiTheme="minorHAnsi" w:cstheme="minorBidi"/>
                <w:sz w:val="22"/>
                <w:szCs w:val="22"/>
              </w:rPr>
              <w:t>.</w:t>
            </w:r>
          </w:p>
          <w:p w14:paraId="7FAE00DF" w14:textId="74E91D04" w:rsidR="006558E3" w:rsidRDefault="0052691E" w:rsidP="0052691E">
            <w:pPr>
              <w:pStyle w:val="ListParagraph"/>
              <w:numPr>
                <w:ilvl w:val="0"/>
                <w:numId w:val="42"/>
              </w:numPr>
              <w:rPr>
                <w:rFonts w:asciiTheme="minorHAnsi" w:hAnsiTheme="minorHAnsi" w:cstheme="minorBidi"/>
                <w:sz w:val="22"/>
                <w:szCs w:val="22"/>
              </w:rPr>
            </w:pPr>
            <w:r w:rsidRPr="160D3A98">
              <w:rPr>
                <w:rFonts w:asciiTheme="minorHAnsi" w:hAnsiTheme="minorHAnsi" w:cstheme="minorBidi"/>
                <w:sz w:val="22"/>
                <w:szCs w:val="22"/>
              </w:rPr>
              <w:t xml:space="preserve">Experience in a similar </w:t>
            </w:r>
            <w:r w:rsidR="00097DC1" w:rsidRPr="160D3A98">
              <w:rPr>
                <w:rFonts w:asciiTheme="minorHAnsi" w:hAnsiTheme="minorHAnsi" w:cstheme="minorBidi"/>
                <w:sz w:val="22"/>
                <w:szCs w:val="22"/>
              </w:rPr>
              <w:t xml:space="preserve">digital content </w:t>
            </w:r>
            <w:r w:rsidR="008B245F" w:rsidRPr="160D3A98">
              <w:rPr>
                <w:rFonts w:asciiTheme="minorHAnsi" w:hAnsiTheme="minorHAnsi" w:cstheme="minorBidi"/>
                <w:sz w:val="22"/>
                <w:szCs w:val="22"/>
              </w:rPr>
              <w:t>production</w:t>
            </w:r>
            <w:r w:rsidRPr="160D3A98">
              <w:rPr>
                <w:rFonts w:asciiTheme="minorHAnsi" w:hAnsiTheme="minorHAnsi" w:cstheme="minorBidi"/>
                <w:sz w:val="22"/>
                <w:szCs w:val="22"/>
              </w:rPr>
              <w:t xml:space="preserve"> role</w:t>
            </w:r>
            <w:r w:rsidR="00E61DEC" w:rsidRPr="160D3A98">
              <w:rPr>
                <w:rFonts w:asciiTheme="minorHAnsi" w:hAnsiTheme="minorHAnsi" w:cstheme="minorBidi"/>
                <w:sz w:val="22"/>
                <w:szCs w:val="22"/>
              </w:rPr>
              <w:t xml:space="preserve"> </w:t>
            </w:r>
            <w:r w:rsidR="00F07AEB" w:rsidRPr="160D3A98">
              <w:rPr>
                <w:rFonts w:asciiTheme="minorHAnsi" w:hAnsiTheme="minorHAnsi" w:cstheme="minorBidi"/>
                <w:sz w:val="22"/>
                <w:szCs w:val="22"/>
              </w:rPr>
              <w:t xml:space="preserve">– </w:t>
            </w:r>
            <w:r w:rsidR="00E61DEC" w:rsidRPr="160D3A98">
              <w:rPr>
                <w:rFonts w:asciiTheme="minorHAnsi" w:hAnsiTheme="minorHAnsi" w:cstheme="minorBidi"/>
                <w:sz w:val="22"/>
                <w:szCs w:val="22"/>
              </w:rPr>
              <w:t>in-house or agency</w:t>
            </w:r>
            <w:r w:rsidR="00F07AEB" w:rsidRPr="160D3A98">
              <w:rPr>
                <w:rFonts w:asciiTheme="minorHAnsi" w:hAnsiTheme="minorHAnsi" w:cstheme="minorBidi"/>
                <w:sz w:val="22"/>
                <w:szCs w:val="22"/>
              </w:rPr>
              <w:t>.</w:t>
            </w:r>
          </w:p>
          <w:p w14:paraId="29975D9F" w14:textId="5033C42C" w:rsidR="0052691E" w:rsidRPr="00264754" w:rsidRDefault="00627FE7" w:rsidP="1D6B4C48">
            <w:pPr>
              <w:pStyle w:val="ListParagraph"/>
              <w:numPr>
                <w:ilvl w:val="0"/>
                <w:numId w:val="42"/>
              </w:numPr>
              <w:rPr>
                <w:rFonts w:asciiTheme="minorHAnsi" w:hAnsiTheme="minorHAnsi" w:cstheme="minorBidi"/>
                <w:sz w:val="22"/>
                <w:szCs w:val="22"/>
              </w:rPr>
            </w:pPr>
            <w:r w:rsidRPr="1D6B4C48">
              <w:rPr>
                <w:rFonts w:asciiTheme="minorHAnsi" w:hAnsiTheme="minorHAnsi" w:cstheme="minorBidi"/>
                <w:sz w:val="22"/>
                <w:szCs w:val="22"/>
              </w:rPr>
              <w:t>High-level t</w:t>
            </w:r>
            <w:r w:rsidR="005B6FD4" w:rsidRPr="1D6B4C48">
              <w:rPr>
                <w:rFonts w:asciiTheme="minorHAnsi" w:hAnsiTheme="minorHAnsi" w:cstheme="minorBidi"/>
                <w:sz w:val="22"/>
                <w:szCs w:val="22"/>
              </w:rPr>
              <w:t>echnical skills</w:t>
            </w:r>
            <w:r w:rsidR="0012231F" w:rsidRPr="1D6B4C48">
              <w:rPr>
                <w:rFonts w:asciiTheme="minorHAnsi" w:hAnsiTheme="minorHAnsi" w:cstheme="minorBidi"/>
                <w:sz w:val="22"/>
                <w:szCs w:val="22"/>
              </w:rPr>
              <w:t xml:space="preserve">, including </w:t>
            </w:r>
            <w:r w:rsidR="005B6FD4" w:rsidRPr="1D6B4C48">
              <w:rPr>
                <w:rFonts w:asciiTheme="minorHAnsi" w:hAnsiTheme="minorHAnsi" w:cstheme="minorBidi"/>
                <w:sz w:val="22"/>
                <w:szCs w:val="22"/>
              </w:rPr>
              <w:t xml:space="preserve">in Adobe </w:t>
            </w:r>
            <w:r w:rsidR="00BA0B71" w:rsidRPr="1D6B4C48">
              <w:rPr>
                <w:rFonts w:asciiTheme="minorHAnsi" w:hAnsiTheme="minorHAnsi" w:cstheme="minorBidi"/>
                <w:sz w:val="22"/>
                <w:szCs w:val="22"/>
              </w:rPr>
              <w:t xml:space="preserve">Creative </w:t>
            </w:r>
            <w:r w:rsidR="005B6FD4" w:rsidRPr="1D6B4C48">
              <w:rPr>
                <w:rFonts w:asciiTheme="minorHAnsi" w:hAnsiTheme="minorHAnsi" w:cstheme="minorBidi"/>
                <w:sz w:val="22"/>
                <w:szCs w:val="22"/>
              </w:rPr>
              <w:t>Suite (InDesign, Photoshop, Premiere Pro, Audition, and Illustrator)</w:t>
            </w:r>
            <w:r w:rsidR="00F07AEB" w:rsidRPr="1D6B4C48">
              <w:rPr>
                <w:rFonts w:asciiTheme="minorHAnsi" w:hAnsiTheme="minorHAnsi" w:cstheme="minorBidi"/>
                <w:sz w:val="22"/>
                <w:szCs w:val="22"/>
              </w:rPr>
              <w:t>.</w:t>
            </w:r>
          </w:p>
          <w:p w14:paraId="7820D16A" w14:textId="16557954" w:rsidR="0052691E" w:rsidRPr="00264754" w:rsidRDefault="232FCB66" w:rsidP="4A96612C">
            <w:pPr>
              <w:pStyle w:val="ListParagraph"/>
              <w:numPr>
                <w:ilvl w:val="0"/>
                <w:numId w:val="42"/>
              </w:numPr>
              <w:rPr>
                <w:sz w:val="22"/>
                <w:szCs w:val="22"/>
              </w:rPr>
            </w:pPr>
            <w:r w:rsidRPr="160D3A98">
              <w:rPr>
                <w:rFonts w:asciiTheme="minorHAnsi" w:hAnsiTheme="minorHAnsi" w:cstheme="minorBidi"/>
                <w:sz w:val="22"/>
                <w:szCs w:val="22"/>
              </w:rPr>
              <w:lastRenderedPageBreak/>
              <w:t>Experience</w:t>
            </w:r>
            <w:r w:rsidRPr="4A96612C">
              <w:rPr>
                <w:rFonts w:asciiTheme="minorHAnsi" w:hAnsiTheme="minorHAnsi" w:cstheme="minorBidi"/>
                <w:sz w:val="22"/>
                <w:szCs w:val="22"/>
              </w:rPr>
              <w:t xml:space="preserve"> </w:t>
            </w:r>
            <w:r w:rsidR="0012231F">
              <w:rPr>
                <w:rFonts w:asciiTheme="minorHAnsi" w:hAnsiTheme="minorHAnsi" w:cstheme="minorBidi"/>
                <w:sz w:val="22"/>
                <w:szCs w:val="22"/>
              </w:rPr>
              <w:t xml:space="preserve">using </w:t>
            </w:r>
            <w:r w:rsidRPr="4A96612C">
              <w:rPr>
                <w:rFonts w:asciiTheme="minorHAnsi" w:hAnsiTheme="minorHAnsi" w:cstheme="minorBidi"/>
                <w:sz w:val="22"/>
                <w:szCs w:val="22"/>
              </w:rPr>
              <w:t>a Content Management System</w:t>
            </w:r>
            <w:r w:rsidR="00F07AEB">
              <w:rPr>
                <w:rFonts w:asciiTheme="minorHAnsi" w:hAnsiTheme="minorHAnsi" w:cstheme="minorBidi"/>
                <w:sz w:val="22"/>
                <w:szCs w:val="22"/>
              </w:rPr>
              <w:t>.</w:t>
            </w:r>
          </w:p>
          <w:p w14:paraId="1E0ED8B4" w14:textId="7A5CC801" w:rsidR="0052691E" w:rsidRPr="00264754" w:rsidRDefault="00BA0B71" w:rsidP="0052691E">
            <w:pPr>
              <w:pStyle w:val="ListParagraph"/>
              <w:numPr>
                <w:ilvl w:val="0"/>
                <w:numId w:val="44"/>
              </w:numPr>
              <w:rPr>
                <w:rFonts w:asciiTheme="minorHAnsi" w:hAnsiTheme="minorHAnsi" w:cstheme="minorHAnsi"/>
                <w:b/>
                <w:bCs/>
                <w:sz w:val="22"/>
                <w:szCs w:val="22"/>
              </w:rPr>
            </w:pPr>
            <w:r>
              <w:rPr>
                <w:rFonts w:asciiTheme="minorHAnsi" w:hAnsiTheme="minorHAnsi" w:cstheme="minorHAnsi"/>
                <w:b/>
                <w:bCs/>
                <w:sz w:val="22"/>
                <w:szCs w:val="22"/>
              </w:rPr>
              <w:t>Digital content production</w:t>
            </w:r>
          </w:p>
          <w:p w14:paraId="3955F4A1" w14:textId="35FE4F21" w:rsidR="005C53DB" w:rsidRDefault="0052691E" w:rsidP="6FB4F93B">
            <w:pPr>
              <w:pStyle w:val="ListParagraph"/>
              <w:numPr>
                <w:ilvl w:val="0"/>
                <w:numId w:val="30"/>
              </w:numPr>
              <w:rPr>
                <w:rFonts w:asciiTheme="minorHAnsi" w:hAnsiTheme="minorHAnsi" w:cstheme="minorBidi"/>
                <w:sz w:val="22"/>
                <w:szCs w:val="22"/>
              </w:rPr>
            </w:pPr>
            <w:r w:rsidRPr="6FB4F93B">
              <w:rPr>
                <w:rFonts w:asciiTheme="minorHAnsi" w:hAnsiTheme="minorHAnsi" w:cstheme="minorBidi"/>
                <w:sz w:val="22"/>
                <w:szCs w:val="22"/>
              </w:rPr>
              <w:t xml:space="preserve">Highly developed </w:t>
            </w:r>
            <w:r w:rsidR="00A71DBD" w:rsidRPr="6FB4F93B">
              <w:rPr>
                <w:rFonts w:asciiTheme="minorHAnsi" w:hAnsiTheme="minorHAnsi" w:cstheme="minorBidi"/>
                <w:sz w:val="22"/>
                <w:szCs w:val="22"/>
              </w:rPr>
              <w:t>digital content creation</w:t>
            </w:r>
            <w:r w:rsidRPr="6FB4F93B">
              <w:rPr>
                <w:rFonts w:asciiTheme="minorHAnsi" w:hAnsiTheme="minorHAnsi" w:cstheme="minorBidi"/>
                <w:sz w:val="22"/>
                <w:szCs w:val="22"/>
              </w:rPr>
              <w:t xml:space="preserve"> skills, including</w:t>
            </w:r>
            <w:r w:rsidR="005C53DB" w:rsidRPr="6FB4F93B">
              <w:rPr>
                <w:rFonts w:asciiTheme="minorHAnsi" w:hAnsiTheme="minorHAnsi" w:cstheme="minorBidi"/>
                <w:sz w:val="22"/>
                <w:szCs w:val="22"/>
              </w:rPr>
              <w:t xml:space="preserve"> </w:t>
            </w:r>
            <w:r w:rsidR="0012231F" w:rsidRPr="6FB4F93B">
              <w:rPr>
                <w:rFonts w:asciiTheme="minorHAnsi" w:hAnsiTheme="minorHAnsi" w:cstheme="minorBidi"/>
                <w:sz w:val="22"/>
                <w:szCs w:val="22"/>
              </w:rPr>
              <w:t xml:space="preserve">the </w:t>
            </w:r>
            <w:r w:rsidR="005C53DB" w:rsidRPr="6FB4F93B">
              <w:rPr>
                <w:rFonts w:asciiTheme="minorHAnsi" w:hAnsiTheme="minorHAnsi" w:cstheme="minorBidi"/>
                <w:sz w:val="22"/>
                <w:szCs w:val="22"/>
              </w:rPr>
              <w:t>ability to write, create, edit and post-produce</w:t>
            </w:r>
            <w:r w:rsidR="002C58AD" w:rsidRPr="6FB4F93B">
              <w:rPr>
                <w:rFonts w:asciiTheme="minorHAnsi" w:hAnsiTheme="minorHAnsi" w:cstheme="minorBidi"/>
                <w:sz w:val="22"/>
                <w:szCs w:val="22"/>
              </w:rPr>
              <w:t xml:space="preserve"> a range of</w:t>
            </w:r>
            <w:r w:rsidR="005C53DB" w:rsidRPr="6FB4F93B">
              <w:rPr>
                <w:rFonts w:asciiTheme="minorHAnsi" w:hAnsiTheme="minorHAnsi" w:cstheme="minorBidi"/>
                <w:sz w:val="22"/>
                <w:szCs w:val="22"/>
              </w:rPr>
              <w:t xml:space="preserve"> digital </w:t>
            </w:r>
            <w:r w:rsidR="002C58AD" w:rsidRPr="6FB4F93B">
              <w:rPr>
                <w:rFonts w:asciiTheme="minorHAnsi" w:hAnsiTheme="minorHAnsi" w:cstheme="minorBidi"/>
                <w:sz w:val="22"/>
                <w:szCs w:val="22"/>
              </w:rPr>
              <w:t>assets</w:t>
            </w:r>
            <w:r w:rsidR="00F07AEB" w:rsidRPr="6FB4F93B">
              <w:rPr>
                <w:rFonts w:asciiTheme="minorHAnsi" w:hAnsiTheme="minorHAnsi" w:cstheme="minorBidi"/>
                <w:sz w:val="22"/>
                <w:szCs w:val="22"/>
              </w:rPr>
              <w:t>.</w:t>
            </w:r>
          </w:p>
          <w:p w14:paraId="3A9C3B58" w14:textId="0FB31849" w:rsidR="0052691E" w:rsidRPr="0052691E" w:rsidRDefault="005C53DB" w:rsidP="1D6B4C48">
            <w:pPr>
              <w:pStyle w:val="ListParagraph"/>
              <w:numPr>
                <w:ilvl w:val="0"/>
                <w:numId w:val="30"/>
              </w:numPr>
              <w:rPr>
                <w:rFonts w:asciiTheme="minorHAnsi" w:hAnsiTheme="minorHAnsi" w:cstheme="minorBidi"/>
                <w:sz w:val="22"/>
                <w:szCs w:val="22"/>
              </w:rPr>
            </w:pPr>
            <w:r w:rsidRPr="1D6B4C48">
              <w:rPr>
                <w:rFonts w:asciiTheme="minorHAnsi" w:hAnsiTheme="minorHAnsi" w:cstheme="minorBidi"/>
                <w:sz w:val="22"/>
                <w:szCs w:val="22"/>
              </w:rPr>
              <w:t>E</w:t>
            </w:r>
            <w:r w:rsidR="0052691E" w:rsidRPr="1D6B4C48">
              <w:rPr>
                <w:rFonts w:asciiTheme="minorHAnsi" w:hAnsiTheme="minorHAnsi" w:cstheme="minorBidi"/>
                <w:sz w:val="22"/>
                <w:szCs w:val="22"/>
              </w:rPr>
              <w:t xml:space="preserve">xperience </w:t>
            </w:r>
            <w:r w:rsidR="00DC6A2E" w:rsidRPr="1D6B4C48">
              <w:rPr>
                <w:rFonts w:asciiTheme="minorHAnsi" w:hAnsiTheme="minorHAnsi" w:cstheme="minorBidi"/>
                <w:sz w:val="22"/>
                <w:szCs w:val="22"/>
              </w:rPr>
              <w:t>creating</w:t>
            </w:r>
            <w:r w:rsidR="00B20E6A" w:rsidRPr="1D6B4C48">
              <w:rPr>
                <w:rFonts w:asciiTheme="minorHAnsi" w:hAnsiTheme="minorHAnsi" w:cstheme="minorBidi"/>
                <w:sz w:val="22"/>
                <w:szCs w:val="22"/>
              </w:rPr>
              <w:t xml:space="preserve"> </w:t>
            </w:r>
            <w:r w:rsidR="00025293" w:rsidRPr="1D6B4C48">
              <w:rPr>
                <w:rFonts w:asciiTheme="minorHAnsi" w:hAnsiTheme="minorHAnsi" w:cstheme="minorBidi"/>
                <w:sz w:val="22"/>
                <w:szCs w:val="22"/>
              </w:rPr>
              <w:t>valuable, relevant,</w:t>
            </w:r>
            <w:r w:rsidR="0012231F" w:rsidRPr="1D6B4C48">
              <w:rPr>
                <w:rFonts w:asciiTheme="minorHAnsi" w:hAnsiTheme="minorHAnsi" w:cstheme="minorBidi"/>
                <w:sz w:val="22"/>
                <w:szCs w:val="22"/>
              </w:rPr>
              <w:t xml:space="preserve"> and </w:t>
            </w:r>
            <w:r w:rsidR="00025293" w:rsidRPr="1D6B4C48">
              <w:rPr>
                <w:rFonts w:asciiTheme="minorHAnsi" w:hAnsiTheme="minorHAnsi" w:cstheme="minorBidi"/>
                <w:sz w:val="22"/>
                <w:szCs w:val="22"/>
              </w:rPr>
              <w:t xml:space="preserve">consistent content </w:t>
            </w:r>
            <w:r w:rsidR="00266271" w:rsidRPr="1D6B4C48">
              <w:rPr>
                <w:rFonts w:asciiTheme="minorHAnsi" w:hAnsiTheme="minorHAnsi" w:cstheme="minorBidi"/>
                <w:sz w:val="22"/>
                <w:szCs w:val="22"/>
              </w:rPr>
              <w:t xml:space="preserve">for a clearly defined audience, across a range of </w:t>
            </w:r>
            <w:r w:rsidR="00DC6A2E" w:rsidRPr="1D6B4C48">
              <w:rPr>
                <w:rFonts w:asciiTheme="minorHAnsi" w:hAnsiTheme="minorHAnsi" w:cstheme="minorBidi"/>
                <w:sz w:val="22"/>
                <w:szCs w:val="22"/>
              </w:rPr>
              <w:t>digital formats</w:t>
            </w:r>
            <w:r w:rsidR="00F07AEB" w:rsidRPr="1D6B4C48">
              <w:rPr>
                <w:rFonts w:asciiTheme="minorHAnsi" w:hAnsiTheme="minorHAnsi" w:cstheme="minorBidi"/>
                <w:sz w:val="22"/>
                <w:szCs w:val="22"/>
              </w:rPr>
              <w:t>.</w:t>
            </w:r>
            <w:r w:rsidR="00B20E6A" w:rsidRPr="1D6B4C48">
              <w:rPr>
                <w:rFonts w:asciiTheme="minorHAnsi" w:hAnsiTheme="minorHAnsi" w:cstheme="minorBidi"/>
                <w:sz w:val="22"/>
                <w:szCs w:val="22"/>
              </w:rPr>
              <w:t xml:space="preserve"> </w:t>
            </w:r>
          </w:p>
          <w:p w14:paraId="6BE01CA3" w14:textId="4AFF7FED" w:rsidR="0052691E" w:rsidRPr="00264754" w:rsidRDefault="0052691E" w:rsidP="1D6B4C48">
            <w:pPr>
              <w:pStyle w:val="ListParagraph"/>
              <w:numPr>
                <w:ilvl w:val="0"/>
                <w:numId w:val="30"/>
              </w:numPr>
              <w:rPr>
                <w:rFonts w:asciiTheme="minorHAnsi" w:hAnsiTheme="minorHAnsi" w:cstheme="minorBidi"/>
                <w:sz w:val="22"/>
                <w:szCs w:val="22"/>
              </w:rPr>
            </w:pPr>
            <w:r w:rsidRPr="1D6B4C48">
              <w:rPr>
                <w:rFonts w:asciiTheme="minorHAnsi" w:hAnsiTheme="minorHAnsi" w:cstheme="minorBidi"/>
                <w:sz w:val="22"/>
                <w:szCs w:val="22"/>
              </w:rPr>
              <w:t xml:space="preserve">Experience </w:t>
            </w:r>
            <w:r w:rsidR="0AA40FA3" w:rsidRPr="1D6B4C48">
              <w:rPr>
                <w:rFonts w:asciiTheme="minorHAnsi" w:hAnsiTheme="minorHAnsi" w:cstheme="minorBidi"/>
                <w:sz w:val="22"/>
                <w:szCs w:val="22"/>
              </w:rPr>
              <w:t>recommending</w:t>
            </w:r>
            <w:r w:rsidR="13AA3B1D" w:rsidRPr="1D6B4C48">
              <w:rPr>
                <w:rFonts w:asciiTheme="minorHAnsi" w:hAnsiTheme="minorHAnsi" w:cstheme="minorBidi"/>
                <w:sz w:val="22"/>
                <w:szCs w:val="22"/>
              </w:rPr>
              <w:t xml:space="preserve">, </w:t>
            </w:r>
            <w:r w:rsidRPr="1D6B4C48">
              <w:rPr>
                <w:rFonts w:asciiTheme="minorHAnsi" w:hAnsiTheme="minorHAnsi" w:cstheme="minorBidi"/>
                <w:sz w:val="22"/>
                <w:szCs w:val="22"/>
              </w:rPr>
              <w:t xml:space="preserve">developing, and delivering tailored </w:t>
            </w:r>
            <w:r w:rsidR="001420CE" w:rsidRPr="1D6B4C48">
              <w:rPr>
                <w:rFonts w:asciiTheme="minorHAnsi" w:hAnsiTheme="minorHAnsi" w:cstheme="minorBidi"/>
                <w:sz w:val="22"/>
                <w:szCs w:val="22"/>
              </w:rPr>
              <w:t xml:space="preserve">content </w:t>
            </w:r>
            <w:r w:rsidR="1D854257" w:rsidRPr="1D6B4C48">
              <w:rPr>
                <w:rFonts w:asciiTheme="minorHAnsi" w:hAnsiTheme="minorHAnsi" w:cstheme="minorBidi"/>
                <w:sz w:val="22"/>
                <w:szCs w:val="22"/>
              </w:rPr>
              <w:t>materials and formats</w:t>
            </w:r>
            <w:r w:rsidRPr="1D6B4C48">
              <w:rPr>
                <w:rFonts w:asciiTheme="minorHAnsi" w:hAnsiTheme="minorHAnsi" w:cstheme="minorBidi"/>
                <w:sz w:val="22"/>
                <w:szCs w:val="22"/>
              </w:rPr>
              <w:t xml:space="preserve"> for a range of purposes and audiences</w:t>
            </w:r>
            <w:r w:rsidR="00F07AEB" w:rsidRPr="1D6B4C48">
              <w:rPr>
                <w:rFonts w:asciiTheme="minorHAnsi" w:hAnsiTheme="minorHAnsi" w:cstheme="minorBidi"/>
                <w:sz w:val="22"/>
                <w:szCs w:val="22"/>
              </w:rPr>
              <w:t>.</w:t>
            </w:r>
          </w:p>
          <w:p w14:paraId="0FB78677" w14:textId="49FCE268"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Project management</w:t>
            </w:r>
          </w:p>
          <w:p w14:paraId="0EAE306A" w14:textId="53196BB8" w:rsidR="0052691E" w:rsidRPr="0052691E" w:rsidRDefault="0052691E" w:rsidP="0052691E">
            <w:pPr>
              <w:pStyle w:val="ListParagraph"/>
              <w:numPr>
                <w:ilvl w:val="0"/>
                <w:numId w:val="31"/>
              </w:numPr>
              <w:rPr>
                <w:rFonts w:asciiTheme="minorHAnsi" w:hAnsiTheme="minorHAnsi" w:cstheme="minorBidi"/>
                <w:sz w:val="22"/>
                <w:szCs w:val="22"/>
              </w:rPr>
            </w:pPr>
            <w:r w:rsidRPr="160D3A98">
              <w:rPr>
                <w:rFonts w:asciiTheme="minorHAnsi" w:hAnsiTheme="minorHAnsi" w:cstheme="minorBidi"/>
                <w:sz w:val="22"/>
                <w:szCs w:val="22"/>
              </w:rPr>
              <w:t>Demonstrated experience contributing to multiple projects, including the ability to utilise systems to track progress and see interdependencies</w:t>
            </w:r>
            <w:r w:rsidR="0012231F" w:rsidRPr="160D3A98">
              <w:rPr>
                <w:rFonts w:asciiTheme="minorHAnsi" w:hAnsiTheme="minorHAnsi" w:cstheme="minorBidi"/>
                <w:sz w:val="22"/>
                <w:szCs w:val="22"/>
              </w:rPr>
              <w:t>.</w:t>
            </w:r>
          </w:p>
          <w:p w14:paraId="4B841A4A" w14:textId="49ACFEFB" w:rsidR="0052691E" w:rsidRPr="0052691E" w:rsidRDefault="0052691E" w:rsidP="05A4F9DB">
            <w:pPr>
              <w:pStyle w:val="ListParagraph"/>
              <w:numPr>
                <w:ilvl w:val="0"/>
                <w:numId w:val="31"/>
              </w:numPr>
              <w:rPr>
                <w:rFonts w:asciiTheme="minorHAnsi" w:hAnsiTheme="minorHAnsi" w:cstheme="minorBidi"/>
                <w:sz w:val="22"/>
                <w:szCs w:val="22"/>
              </w:rPr>
            </w:pPr>
            <w:r w:rsidRPr="1D6B4C48">
              <w:rPr>
                <w:rFonts w:asciiTheme="minorHAnsi" w:hAnsiTheme="minorHAnsi" w:cstheme="minorBidi"/>
                <w:sz w:val="22"/>
                <w:szCs w:val="22"/>
              </w:rPr>
              <w:t>Highly developed time management, prioritisation, and organisational skills, with the ability to work flexibly and meet tight deadlines</w:t>
            </w:r>
            <w:r w:rsidR="00F07AEB" w:rsidRPr="1D6B4C48">
              <w:rPr>
                <w:rFonts w:asciiTheme="minorHAnsi" w:hAnsiTheme="minorHAnsi" w:cstheme="minorBidi"/>
                <w:sz w:val="22"/>
                <w:szCs w:val="22"/>
              </w:rPr>
              <w:t>.</w:t>
            </w:r>
          </w:p>
          <w:p w14:paraId="6E5629F1" w14:textId="0DA02726" w:rsidR="007F32DE" w:rsidRPr="007F32DE" w:rsidRDefault="007F32DE" w:rsidP="05A4F9DB">
            <w:pPr>
              <w:pStyle w:val="ListParagraph"/>
              <w:numPr>
                <w:ilvl w:val="0"/>
                <w:numId w:val="31"/>
              </w:numPr>
              <w:rPr>
                <w:rFonts w:asciiTheme="minorHAnsi" w:hAnsiTheme="minorHAnsi" w:cstheme="minorBidi"/>
                <w:sz w:val="22"/>
                <w:szCs w:val="22"/>
              </w:rPr>
            </w:pPr>
            <w:r w:rsidRPr="05A4F9DB">
              <w:rPr>
                <w:rFonts w:asciiTheme="minorHAnsi" w:hAnsiTheme="minorHAnsi" w:cstheme="minorBidi"/>
                <w:sz w:val="22"/>
                <w:szCs w:val="22"/>
              </w:rPr>
              <w:t>Strong understanding of creative and production processes for digital content.</w:t>
            </w:r>
          </w:p>
          <w:p w14:paraId="25F1632C" w14:textId="69EA68D2"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Relationship management </w:t>
            </w:r>
          </w:p>
          <w:p w14:paraId="3876641B" w14:textId="0BAC71EC" w:rsidR="0052691E" w:rsidRPr="0052691E" w:rsidRDefault="0052691E" w:rsidP="0052691E">
            <w:pPr>
              <w:pStyle w:val="ListParagraph"/>
              <w:numPr>
                <w:ilvl w:val="0"/>
                <w:numId w:val="32"/>
              </w:numPr>
              <w:rPr>
                <w:rFonts w:asciiTheme="minorHAnsi" w:hAnsiTheme="minorHAnsi" w:cstheme="minorBidi"/>
                <w:sz w:val="22"/>
                <w:szCs w:val="22"/>
              </w:rPr>
            </w:pPr>
            <w:r w:rsidRPr="160D3A98">
              <w:rPr>
                <w:rFonts w:asciiTheme="minorHAnsi" w:hAnsiTheme="minorHAnsi" w:cstheme="minorBidi"/>
                <w:sz w:val="22"/>
                <w:szCs w:val="22"/>
              </w:rPr>
              <w:t xml:space="preserve">Experience providing </w:t>
            </w:r>
            <w:r w:rsidR="005F5F87" w:rsidRPr="160D3A98">
              <w:rPr>
                <w:rFonts w:asciiTheme="minorHAnsi" w:hAnsiTheme="minorHAnsi" w:cstheme="minorBidi"/>
                <w:sz w:val="22"/>
                <w:szCs w:val="22"/>
              </w:rPr>
              <w:t>content and production advice</w:t>
            </w:r>
            <w:r w:rsidRPr="160D3A98">
              <w:rPr>
                <w:rFonts w:asciiTheme="minorHAnsi" w:hAnsiTheme="minorHAnsi" w:cstheme="minorBidi"/>
                <w:sz w:val="22"/>
                <w:szCs w:val="22"/>
              </w:rPr>
              <w:t xml:space="preserve"> and support to stakeholders and partners, including understanding their needs, keeping them informed and responding to issues</w:t>
            </w:r>
            <w:r w:rsidR="00F07AEB" w:rsidRPr="160D3A98">
              <w:rPr>
                <w:rFonts w:asciiTheme="minorHAnsi" w:hAnsiTheme="minorHAnsi" w:cstheme="minorBidi"/>
                <w:sz w:val="22"/>
                <w:szCs w:val="22"/>
              </w:rPr>
              <w:t>.</w:t>
            </w:r>
          </w:p>
          <w:p w14:paraId="30EB2079" w14:textId="74C5CD42" w:rsidR="0052691E" w:rsidRPr="0052691E" w:rsidRDefault="0052691E" w:rsidP="1D6B4C48">
            <w:pPr>
              <w:pStyle w:val="ListParagraph"/>
              <w:numPr>
                <w:ilvl w:val="0"/>
                <w:numId w:val="32"/>
              </w:numPr>
              <w:rPr>
                <w:rFonts w:asciiTheme="minorHAnsi" w:hAnsiTheme="minorHAnsi" w:cstheme="minorBidi"/>
                <w:sz w:val="22"/>
                <w:szCs w:val="22"/>
              </w:rPr>
            </w:pPr>
            <w:r w:rsidRPr="1D6B4C48">
              <w:rPr>
                <w:rFonts w:asciiTheme="minorHAnsi" w:hAnsiTheme="minorHAnsi" w:cstheme="minorBidi"/>
                <w:sz w:val="22"/>
                <w:szCs w:val="22"/>
              </w:rPr>
              <w:t>Ability to effectively manage external suppliers, including providing effective briefs, guidance, and feedback</w:t>
            </w:r>
            <w:r w:rsidR="00F07AEB" w:rsidRPr="1D6B4C48">
              <w:rPr>
                <w:rFonts w:asciiTheme="minorHAnsi" w:hAnsiTheme="minorHAnsi" w:cstheme="minorBidi"/>
                <w:sz w:val="22"/>
                <w:szCs w:val="22"/>
              </w:rPr>
              <w:t>.</w:t>
            </w:r>
            <w:r w:rsidRPr="1D6B4C48">
              <w:rPr>
                <w:rFonts w:asciiTheme="minorHAnsi" w:hAnsiTheme="minorHAnsi" w:cstheme="minorBidi"/>
                <w:sz w:val="22"/>
                <w:szCs w:val="22"/>
              </w:rPr>
              <w:t xml:space="preserve"> </w:t>
            </w:r>
          </w:p>
          <w:p w14:paraId="4749926E" w14:textId="654D8186" w:rsidR="0052691E" w:rsidRPr="0052691E" w:rsidRDefault="0052691E" w:rsidP="0052691E">
            <w:pPr>
              <w:pStyle w:val="ListParagraph"/>
              <w:numPr>
                <w:ilvl w:val="0"/>
                <w:numId w:val="32"/>
              </w:numPr>
              <w:rPr>
                <w:rFonts w:asciiTheme="minorHAnsi" w:hAnsiTheme="minorHAnsi" w:cstheme="minorBidi"/>
                <w:sz w:val="22"/>
                <w:szCs w:val="22"/>
              </w:rPr>
            </w:pPr>
            <w:r w:rsidRPr="160D3A98">
              <w:rPr>
                <w:rFonts w:asciiTheme="minorHAnsi" w:hAnsiTheme="minorHAnsi" w:cstheme="minorBidi"/>
                <w:sz w:val="22"/>
                <w:szCs w:val="22"/>
              </w:rPr>
              <w:t>Ability to constructively investigate issues and recommend options for resolution</w:t>
            </w:r>
            <w:r w:rsidR="00F07AEB" w:rsidRPr="160D3A98">
              <w:rPr>
                <w:rFonts w:asciiTheme="minorHAnsi" w:hAnsiTheme="minorHAnsi" w:cstheme="minorBidi"/>
                <w:sz w:val="22"/>
                <w:szCs w:val="22"/>
              </w:rPr>
              <w:t>.</w:t>
            </w:r>
          </w:p>
          <w:p w14:paraId="6C8362F2" w14:textId="3AA6D0E2"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Teamwork and leadership </w:t>
            </w:r>
          </w:p>
          <w:p w14:paraId="0777C7B7" w14:textId="757B5B2C" w:rsidR="0052691E" w:rsidRPr="0052691E" w:rsidRDefault="0052691E" w:rsidP="0052691E">
            <w:pPr>
              <w:pStyle w:val="ListParagraph"/>
              <w:numPr>
                <w:ilvl w:val="0"/>
                <w:numId w:val="33"/>
              </w:numPr>
              <w:rPr>
                <w:rFonts w:asciiTheme="minorHAnsi" w:hAnsiTheme="minorHAnsi" w:cstheme="minorBidi"/>
                <w:sz w:val="22"/>
                <w:szCs w:val="22"/>
              </w:rPr>
            </w:pPr>
            <w:r w:rsidRPr="160D3A98">
              <w:rPr>
                <w:rFonts w:asciiTheme="minorHAnsi" w:hAnsiTheme="minorHAnsi" w:cstheme="minorBidi"/>
                <w:sz w:val="22"/>
                <w:szCs w:val="22"/>
              </w:rPr>
              <w:t xml:space="preserve">Experience working as a </w:t>
            </w:r>
            <w:r w:rsidR="00F07AEB" w:rsidRPr="160D3A98">
              <w:rPr>
                <w:rFonts w:asciiTheme="minorHAnsi" w:hAnsiTheme="minorHAnsi" w:cstheme="minorBidi"/>
                <w:sz w:val="22"/>
                <w:szCs w:val="22"/>
              </w:rPr>
              <w:t xml:space="preserve">content production </w:t>
            </w:r>
            <w:r w:rsidRPr="160D3A98">
              <w:rPr>
                <w:rFonts w:asciiTheme="minorHAnsi" w:hAnsiTheme="minorHAnsi" w:cstheme="minorBidi"/>
                <w:sz w:val="22"/>
                <w:szCs w:val="22"/>
              </w:rPr>
              <w:t>representative on cross-functional project teams to deliver organisation-wide outcomes</w:t>
            </w:r>
            <w:r w:rsidR="00FF0161" w:rsidRPr="160D3A98">
              <w:rPr>
                <w:rFonts w:asciiTheme="minorHAnsi" w:hAnsiTheme="minorHAnsi" w:cstheme="minorBidi"/>
                <w:sz w:val="22"/>
                <w:szCs w:val="22"/>
              </w:rPr>
              <w:t>.</w:t>
            </w:r>
            <w:r w:rsidRPr="160D3A98">
              <w:rPr>
                <w:rFonts w:asciiTheme="minorHAnsi" w:hAnsiTheme="minorHAnsi" w:cstheme="minorBidi"/>
                <w:sz w:val="22"/>
                <w:szCs w:val="22"/>
              </w:rPr>
              <w:t xml:space="preserve"> </w:t>
            </w:r>
          </w:p>
          <w:p w14:paraId="19357D3E" w14:textId="22A29AE4" w:rsidR="0052691E" w:rsidRPr="0052691E" w:rsidRDefault="0052691E" w:rsidP="0052691E">
            <w:pPr>
              <w:pStyle w:val="ListParagraph"/>
              <w:numPr>
                <w:ilvl w:val="0"/>
                <w:numId w:val="33"/>
              </w:numPr>
              <w:rPr>
                <w:rFonts w:asciiTheme="minorHAnsi" w:hAnsiTheme="minorHAnsi" w:cstheme="minorBidi"/>
                <w:sz w:val="22"/>
                <w:szCs w:val="22"/>
              </w:rPr>
            </w:pPr>
            <w:r w:rsidRPr="160D3A98">
              <w:rPr>
                <w:rFonts w:asciiTheme="minorHAnsi" w:hAnsiTheme="minorHAnsi" w:cstheme="minorBidi"/>
                <w:sz w:val="22"/>
                <w:szCs w:val="22"/>
              </w:rPr>
              <w:t>Ability to actively seek and positively receive input from others and make changes based on feedback</w:t>
            </w:r>
            <w:r w:rsidR="00FF0161" w:rsidRPr="160D3A98">
              <w:rPr>
                <w:rFonts w:asciiTheme="minorHAnsi" w:hAnsiTheme="minorHAnsi" w:cstheme="minorBidi"/>
                <w:sz w:val="22"/>
                <w:szCs w:val="22"/>
              </w:rPr>
              <w:t>.</w:t>
            </w:r>
            <w:r w:rsidRPr="160D3A98">
              <w:rPr>
                <w:rFonts w:asciiTheme="minorHAnsi" w:hAnsiTheme="minorHAnsi" w:cstheme="minorBidi"/>
                <w:sz w:val="22"/>
                <w:szCs w:val="22"/>
              </w:rPr>
              <w:t xml:space="preserve"> </w:t>
            </w:r>
          </w:p>
          <w:p w14:paraId="34126B1F" w14:textId="5AA9468A"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Innovation and creativity </w:t>
            </w:r>
          </w:p>
          <w:p w14:paraId="41A4558F" w14:textId="14BD8E83" w:rsidR="0052691E" w:rsidRPr="0052691E" w:rsidRDefault="0052691E" w:rsidP="0052691E">
            <w:pPr>
              <w:pStyle w:val="ListParagraph"/>
              <w:numPr>
                <w:ilvl w:val="0"/>
                <w:numId w:val="34"/>
              </w:numPr>
              <w:rPr>
                <w:rFonts w:asciiTheme="minorHAnsi" w:hAnsiTheme="minorHAnsi" w:cstheme="minorBidi"/>
                <w:sz w:val="22"/>
                <w:szCs w:val="22"/>
              </w:rPr>
            </w:pPr>
            <w:r w:rsidRPr="160D3A98">
              <w:rPr>
                <w:rFonts w:asciiTheme="minorHAnsi" w:hAnsiTheme="minorHAnsi" w:cstheme="minorBidi"/>
                <w:sz w:val="22"/>
                <w:szCs w:val="22"/>
              </w:rPr>
              <w:t xml:space="preserve">Proven experience developing </w:t>
            </w:r>
            <w:r w:rsidR="00A507EB" w:rsidRPr="160D3A98">
              <w:rPr>
                <w:rFonts w:asciiTheme="minorHAnsi" w:hAnsiTheme="minorHAnsi" w:cstheme="minorBidi"/>
                <w:sz w:val="22"/>
                <w:szCs w:val="22"/>
              </w:rPr>
              <w:t>content that is</w:t>
            </w:r>
            <w:r w:rsidRPr="160D3A98">
              <w:rPr>
                <w:rFonts w:asciiTheme="minorHAnsi" w:hAnsiTheme="minorHAnsi" w:cstheme="minorBidi"/>
                <w:sz w:val="22"/>
                <w:szCs w:val="22"/>
              </w:rPr>
              <w:t xml:space="preserve"> innovative and creative yet rooted in evidence and a deep understanding of the audience</w:t>
            </w:r>
            <w:r w:rsidR="00FF0161" w:rsidRPr="160D3A98">
              <w:rPr>
                <w:rFonts w:asciiTheme="minorHAnsi" w:hAnsiTheme="minorHAnsi" w:cstheme="minorBidi"/>
                <w:sz w:val="22"/>
                <w:szCs w:val="22"/>
              </w:rPr>
              <w:t>.</w:t>
            </w:r>
          </w:p>
          <w:p w14:paraId="58732BDC" w14:textId="4710E78B" w:rsidR="0052691E" w:rsidRPr="0052691E" w:rsidRDefault="0052691E" w:rsidP="0052691E">
            <w:pPr>
              <w:pStyle w:val="ListParagraph"/>
              <w:numPr>
                <w:ilvl w:val="0"/>
                <w:numId w:val="34"/>
              </w:numPr>
              <w:rPr>
                <w:rFonts w:asciiTheme="minorHAnsi" w:hAnsiTheme="minorHAnsi" w:cstheme="minorBidi"/>
                <w:sz w:val="22"/>
                <w:szCs w:val="22"/>
              </w:rPr>
            </w:pPr>
            <w:r w:rsidRPr="160D3A98">
              <w:rPr>
                <w:rFonts w:asciiTheme="minorHAnsi" w:hAnsiTheme="minorHAnsi" w:cstheme="minorBidi"/>
                <w:sz w:val="22"/>
                <w:szCs w:val="22"/>
              </w:rPr>
              <w:t>Ability to question current practice and identify improvement opportunities</w:t>
            </w:r>
            <w:r w:rsidR="00FF0161" w:rsidRPr="160D3A98">
              <w:rPr>
                <w:rFonts w:asciiTheme="minorHAnsi" w:hAnsiTheme="minorHAnsi" w:cstheme="minorBidi"/>
                <w:sz w:val="22"/>
                <w:szCs w:val="22"/>
              </w:rPr>
              <w:t>.</w:t>
            </w:r>
          </w:p>
          <w:p w14:paraId="556679C0" w14:textId="2E195275"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Community focus</w:t>
            </w:r>
          </w:p>
          <w:p w14:paraId="14DEA2BA" w14:textId="6E8FA2EC" w:rsidR="000F3F68" w:rsidRDefault="0052691E" w:rsidP="0052691E">
            <w:pPr>
              <w:pStyle w:val="ListParagraph"/>
              <w:numPr>
                <w:ilvl w:val="0"/>
                <w:numId w:val="43"/>
              </w:numPr>
              <w:rPr>
                <w:rFonts w:asciiTheme="minorHAnsi" w:hAnsiTheme="minorHAnsi" w:cstheme="minorBidi"/>
                <w:sz w:val="22"/>
                <w:szCs w:val="22"/>
              </w:rPr>
            </w:pPr>
            <w:r w:rsidRPr="160D3A98">
              <w:rPr>
                <w:rFonts w:asciiTheme="minorHAnsi" w:hAnsiTheme="minorHAnsi" w:cstheme="minorBidi"/>
                <w:sz w:val="22"/>
                <w:szCs w:val="22"/>
              </w:rPr>
              <w:t xml:space="preserve">Understanding of the key principles of human-centred design in developing </w:t>
            </w:r>
            <w:r w:rsidR="00A507EB" w:rsidRPr="160D3A98">
              <w:rPr>
                <w:rFonts w:asciiTheme="minorHAnsi" w:hAnsiTheme="minorHAnsi" w:cstheme="minorBidi"/>
                <w:sz w:val="22"/>
                <w:szCs w:val="22"/>
              </w:rPr>
              <w:t>content</w:t>
            </w:r>
            <w:r w:rsidRPr="160D3A98">
              <w:rPr>
                <w:rFonts w:asciiTheme="minorHAnsi" w:hAnsiTheme="minorHAnsi" w:cstheme="minorBidi"/>
                <w:sz w:val="22"/>
                <w:szCs w:val="22"/>
              </w:rPr>
              <w:t xml:space="preserve"> materials, and experience tailoring </w:t>
            </w:r>
            <w:r w:rsidR="00A507EB" w:rsidRPr="160D3A98">
              <w:rPr>
                <w:rFonts w:asciiTheme="minorHAnsi" w:hAnsiTheme="minorHAnsi" w:cstheme="minorBidi"/>
                <w:sz w:val="22"/>
                <w:szCs w:val="22"/>
              </w:rPr>
              <w:t>content</w:t>
            </w:r>
            <w:r w:rsidRPr="160D3A98">
              <w:rPr>
                <w:rFonts w:asciiTheme="minorHAnsi" w:hAnsiTheme="minorHAnsi" w:cstheme="minorBidi"/>
                <w:sz w:val="22"/>
                <w:szCs w:val="22"/>
              </w:rPr>
              <w:t xml:space="preserve"> to the needs of the audience</w:t>
            </w:r>
            <w:r w:rsidR="00FF0161" w:rsidRPr="160D3A98">
              <w:rPr>
                <w:rFonts w:asciiTheme="minorHAnsi" w:hAnsiTheme="minorHAnsi" w:cstheme="minorBidi"/>
                <w:sz w:val="22"/>
                <w:szCs w:val="22"/>
              </w:rPr>
              <w:t>.</w:t>
            </w:r>
          </w:p>
          <w:p w14:paraId="7366196F" w14:textId="74496AA0" w:rsidR="00F40E62" w:rsidRPr="0052691E" w:rsidRDefault="00F40E62" w:rsidP="0052691E">
            <w:pPr>
              <w:pStyle w:val="ListParagraph"/>
              <w:numPr>
                <w:ilvl w:val="0"/>
                <w:numId w:val="43"/>
              </w:numPr>
              <w:rPr>
                <w:rFonts w:asciiTheme="minorHAnsi" w:hAnsiTheme="minorHAnsi" w:cstheme="minorHAnsi"/>
                <w:sz w:val="22"/>
                <w:szCs w:val="22"/>
              </w:rPr>
            </w:pPr>
            <w:r>
              <w:rPr>
                <w:rFonts w:asciiTheme="minorHAnsi" w:hAnsiTheme="minorHAnsi" w:cstheme="minorHAnsi"/>
                <w:sz w:val="22"/>
                <w:szCs w:val="22"/>
              </w:rPr>
              <w:t xml:space="preserve">Working knowledge of UX principles and their application to content production. </w:t>
            </w:r>
          </w:p>
        </w:tc>
      </w:tr>
      <w:tr w:rsidR="00630536" w14:paraId="7618F3FA"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4F42385" w14:textId="33FCF7C4" w:rsidR="0099690D" w:rsidRPr="0052691E" w:rsidRDefault="00F22831" w:rsidP="003E6D1E">
            <w:pPr>
              <w:spacing w:before="240"/>
              <w:rPr>
                <w:rFonts w:asciiTheme="minorHAnsi" w:hAnsiTheme="minorHAnsi" w:cstheme="minorHAnsi"/>
                <w:b/>
                <w:bCs/>
                <w:sz w:val="22"/>
                <w:szCs w:val="22"/>
              </w:rPr>
            </w:pPr>
            <w:r w:rsidRPr="0052691E">
              <w:rPr>
                <w:rFonts w:asciiTheme="minorHAnsi" w:hAnsiTheme="minorHAnsi" w:cstheme="minorHAnsi"/>
                <w:b/>
                <w:bCs/>
                <w:sz w:val="22"/>
                <w:szCs w:val="22"/>
              </w:rPr>
              <w:lastRenderedPageBreak/>
              <w:t>Core capabilities</w:t>
            </w: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5038EAA"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184D408" w14:textId="0BEB78A0"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i/>
                <w:iCs/>
                <w:color w:val="000000"/>
                <w:position w:val="1"/>
                <w:sz w:val="22"/>
                <w:szCs w:val="22"/>
              </w:rPr>
              <w:t>Community voice</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484F86F" w14:textId="6127618D" w:rsidR="0099690D" w:rsidRPr="0052691E" w:rsidRDefault="0099690D" w:rsidP="5B1F232E">
            <w:pPr>
              <w:spacing w:before="240"/>
              <w:rPr>
                <w:rFonts w:ascii="Calibri" w:eastAsia="Times New Roman" w:hAnsi="Calibri" w:cs="Calibri"/>
                <w:color w:val="000000" w:themeColor="text1"/>
                <w:sz w:val="22"/>
                <w:szCs w:val="22"/>
              </w:rPr>
            </w:pPr>
            <w:r w:rsidRPr="0052691E">
              <w:rPr>
                <w:rFonts w:ascii="Calibri" w:eastAsia="Times New Roman" w:hAnsi="Calibri" w:cs="Calibri"/>
                <w:color w:val="000000"/>
                <w:position w:val="1"/>
                <w:sz w:val="22"/>
                <w:szCs w:val="22"/>
              </w:rPr>
              <w:t>Capture community insights, ensure community insights inform our wor</w:t>
            </w:r>
            <w:r w:rsidR="26EEE307" w:rsidRPr="0052691E">
              <w:rPr>
                <w:rFonts w:ascii="Calibri" w:eastAsia="Times New Roman" w:hAnsi="Calibri" w:cs="Calibri"/>
                <w:color w:val="000000"/>
                <w:position w:val="1"/>
                <w:sz w:val="22"/>
                <w:szCs w:val="22"/>
              </w:rPr>
              <w:t>k</w:t>
            </w:r>
            <w:r w:rsidR="00FF0161">
              <w:rPr>
                <w:rFonts w:ascii="Calibri" w:eastAsia="Times New Roman" w:hAnsi="Calibri" w:cs="Calibri"/>
                <w:color w:val="000000"/>
                <w:position w:val="1"/>
                <w:sz w:val="22"/>
                <w:szCs w:val="22"/>
              </w:rPr>
              <w:t>.</w:t>
            </w:r>
          </w:p>
        </w:tc>
      </w:tr>
      <w:tr w:rsidR="00630536" w14:paraId="68C6437C"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45A815C"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F2190BE"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5BABF8F" w14:textId="65EEE35B"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Community awareness &amp; system change</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853B894" w14:textId="6261AB28" w:rsidR="0099690D" w:rsidRPr="0052691E" w:rsidRDefault="0099690D" w:rsidP="003E6D1E">
            <w:pPr>
              <w:spacing w:before="240"/>
              <w:rPr>
                <w:rFonts w:asciiTheme="minorHAnsi" w:hAnsiTheme="minorHAnsi" w:cstheme="minorBidi"/>
                <w:b/>
                <w:sz w:val="22"/>
                <w:szCs w:val="22"/>
              </w:rPr>
            </w:pPr>
            <w:r w:rsidRPr="0052691E">
              <w:rPr>
                <w:rFonts w:ascii="Calibri" w:eastAsia="Times New Roman" w:hAnsi="Calibri" w:cs="Calibri"/>
                <w:color w:val="000000"/>
                <w:position w:val="1"/>
                <w:sz w:val="22"/>
                <w:szCs w:val="22"/>
              </w:rPr>
              <w:t xml:space="preserve">Shift to a </w:t>
            </w:r>
            <w:r w:rsidRPr="0052691E" w:rsidDel="0012231F">
              <w:rPr>
                <w:rFonts w:ascii="Calibri" w:eastAsia="Times New Roman" w:hAnsi="Calibri" w:cs="Calibri"/>
                <w:color w:val="000000"/>
                <w:position w:val="1"/>
                <w:sz w:val="22"/>
                <w:szCs w:val="22"/>
              </w:rPr>
              <w:t>community</w:t>
            </w:r>
            <w:r w:rsidR="0012231F">
              <w:rPr>
                <w:rFonts w:ascii="Calibri" w:eastAsia="Times New Roman" w:hAnsi="Calibri" w:cs="Calibri"/>
                <w:color w:val="000000"/>
                <w:position w:val="1"/>
                <w:sz w:val="22"/>
                <w:szCs w:val="22"/>
              </w:rPr>
              <w:t>-</w:t>
            </w:r>
            <w:r w:rsidRPr="0052691E">
              <w:rPr>
                <w:rFonts w:ascii="Calibri" w:eastAsia="Times New Roman" w:hAnsi="Calibri" w:cs="Calibri"/>
                <w:color w:val="000000"/>
                <w:position w:val="1"/>
                <w:sz w:val="22"/>
                <w:szCs w:val="22"/>
              </w:rPr>
              <w:t>centric way of operating, with the community and the need for system change informing how we work</w:t>
            </w:r>
            <w:r w:rsidRPr="0052691E">
              <w:rPr>
                <w:rFonts w:ascii="Calibri" w:eastAsia="Times New Roman" w:hAnsi="Calibri" w:cs="Calibri"/>
                <w:color w:val="000000"/>
                <w:sz w:val="22"/>
                <w:szCs w:val="22"/>
                <w:lang w:val="en-US"/>
              </w:rPr>
              <w:t>​</w:t>
            </w:r>
            <w:r w:rsidR="00FF0161">
              <w:rPr>
                <w:rFonts w:ascii="Calibri" w:eastAsia="Times New Roman" w:hAnsi="Calibri" w:cs="Calibri"/>
                <w:color w:val="000000"/>
                <w:sz w:val="22"/>
                <w:szCs w:val="22"/>
                <w:lang w:val="en-US"/>
              </w:rPr>
              <w:t>.</w:t>
            </w:r>
          </w:p>
        </w:tc>
      </w:tr>
      <w:tr w:rsidR="00630536" w14:paraId="417C76B6"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CC5CFD4"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BC2C844"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A89A0C9" w14:textId="2D451043"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Digital Capability Big Blue Door delivery</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CEA0ED1" w14:textId="574C9807"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Increase our impact and reach across the community, and better understand and respond to community need and deliver personalised support informed by community insights and data. </w:t>
            </w:r>
            <w:r w:rsidRPr="0052691E">
              <w:rPr>
                <w:rFonts w:ascii="Calibri" w:eastAsia="Times New Roman" w:hAnsi="Calibri" w:cs="Calibri"/>
                <w:color w:val="000000"/>
                <w:sz w:val="22"/>
                <w:szCs w:val="22"/>
                <w:lang w:val="en-US"/>
              </w:rPr>
              <w:t>​</w:t>
            </w:r>
          </w:p>
        </w:tc>
      </w:tr>
      <w:tr w:rsidR="00630536" w14:paraId="47323AC9"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77"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ED97C99" w14:textId="23DD1DC3" w:rsidR="23E349CC" w:rsidRDefault="23E349CC" w:rsidP="23E349CC">
            <w:pPr>
              <w:rPr>
                <w:rFonts w:asciiTheme="minorHAnsi" w:hAnsiTheme="minorHAnsi" w:cstheme="minorBidi"/>
                <w:b/>
                <w:bCs/>
                <w:sz w:val="22"/>
                <w:szCs w:val="22"/>
              </w:rPr>
            </w:pPr>
          </w:p>
        </w:tc>
        <w:tc>
          <w:tcPr>
            <w:tcW w:w="224"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166DAF5" w14:textId="05D15B02" w:rsidR="23E349CC" w:rsidRDefault="23E349CC" w:rsidP="23E349CC">
            <w:pPr>
              <w:rPr>
                <w:rFonts w:asciiTheme="minorHAnsi" w:hAnsiTheme="minorHAnsi" w:cstheme="minorBidi"/>
                <w:sz w:val="22"/>
                <w:szCs w:val="22"/>
              </w:rPr>
            </w:pPr>
          </w:p>
        </w:tc>
        <w:tc>
          <w:tcPr>
            <w:tcW w:w="232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EBA6388" w14:textId="36EF32F6" w:rsidR="23E349CC" w:rsidRDefault="23E349CC" w:rsidP="23E349CC">
            <w:pPr>
              <w:rPr>
                <w:rFonts w:ascii="Calibri" w:eastAsia="Times New Roman" w:hAnsi="Calibri" w:cs="Calibri"/>
                <w:i/>
                <w:iCs/>
                <w:color w:val="000000" w:themeColor="text1"/>
                <w:sz w:val="22"/>
                <w:szCs w:val="22"/>
              </w:rPr>
            </w:pPr>
          </w:p>
        </w:tc>
        <w:tc>
          <w:tcPr>
            <w:tcW w:w="5113"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0B32B49" w14:textId="7F07C06B" w:rsidR="23E349CC" w:rsidRDefault="23E349CC" w:rsidP="23E349CC">
            <w:pPr>
              <w:rPr>
                <w:rFonts w:ascii="Calibri" w:eastAsia="Times New Roman" w:hAnsi="Calibri" w:cs="Calibri"/>
                <w:color w:val="000000" w:themeColor="text1"/>
                <w:sz w:val="22"/>
                <w:szCs w:val="22"/>
              </w:rPr>
            </w:pPr>
          </w:p>
        </w:tc>
      </w:tr>
      <w:tr w:rsidR="00630536" w14:paraId="1BB60D47"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69B97C2"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A19BDE0"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8961065" w14:textId="76079E55"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Agile Leadership</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FFFBA40" w14:textId="30713829"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 xml:space="preserve">Respond in a shorter period of time and to enable more flexible and adaptable utilisation of resources </w:t>
            </w:r>
            <w:r w:rsidRPr="0052691E">
              <w:rPr>
                <w:rFonts w:ascii="Calibri" w:eastAsia="Times New Roman" w:hAnsi="Calibri" w:cs="Calibri"/>
                <w:color w:val="000000"/>
                <w:position w:val="1"/>
                <w:sz w:val="22"/>
                <w:szCs w:val="22"/>
              </w:rPr>
              <w:lastRenderedPageBreak/>
              <w:t>across the organisation. It also enables us to embed our Ways of Working culture. </w:t>
            </w:r>
            <w:r w:rsidRPr="0052691E">
              <w:rPr>
                <w:rFonts w:ascii="Calibri" w:eastAsia="Times New Roman" w:hAnsi="Calibri" w:cs="Calibri"/>
                <w:color w:val="000000"/>
                <w:sz w:val="22"/>
                <w:szCs w:val="22"/>
                <w:lang w:val="en-US"/>
              </w:rPr>
              <w:t>​</w:t>
            </w:r>
          </w:p>
        </w:tc>
      </w:tr>
      <w:tr w:rsidR="00630536" w14:paraId="483E1F22"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B1EDB10"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9C6F338"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06D6F4F" w14:textId="1F0F1DD0"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Sustainable &amp; diverse funding sources and supporting social impact</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53D383" w14:textId="14450211" w:rsidR="0099690D" w:rsidRPr="0052691E" w:rsidRDefault="0099690D" w:rsidP="003E6D1E">
            <w:pPr>
              <w:spacing w:before="240"/>
              <w:rPr>
                <w:rFonts w:asciiTheme="minorHAnsi" w:hAnsiTheme="minorHAnsi" w:cstheme="minorBidi"/>
                <w:b/>
                <w:sz w:val="22"/>
                <w:szCs w:val="22"/>
              </w:rPr>
            </w:pPr>
            <w:r w:rsidRPr="0052691E">
              <w:rPr>
                <w:rFonts w:ascii="Calibri" w:eastAsia="Times New Roman" w:hAnsi="Calibri" w:cs="Calibri"/>
                <w:color w:val="000000"/>
                <w:position w:val="1"/>
                <w:sz w:val="22"/>
                <w:szCs w:val="22"/>
              </w:rPr>
              <w:t xml:space="preserve">Develop a sustainable and diverse funding base, that strengthens our culture of philanthropy. We will invest and spend wisely, and plan for the longer </w:t>
            </w:r>
            <w:r w:rsidRPr="0052691E" w:rsidDel="00FF0161">
              <w:rPr>
                <w:rFonts w:ascii="Calibri" w:eastAsia="Times New Roman" w:hAnsi="Calibri" w:cs="Calibri"/>
                <w:color w:val="000000"/>
                <w:position w:val="1"/>
                <w:sz w:val="22"/>
                <w:szCs w:val="22"/>
              </w:rPr>
              <w:t>term</w:t>
            </w:r>
            <w:r w:rsidR="008117ED">
              <w:rPr>
                <w:rFonts w:ascii="Calibri" w:eastAsia="Times New Roman" w:hAnsi="Calibri" w:cs="Calibri"/>
                <w:color w:val="000000"/>
                <w:position w:val="1"/>
                <w:sz w:val="22"/>
                <w:szCs w:val="22"/>
              </w:rPr>
              <w:t>.</w:t>
            </w:r>
          </w:p>
        </w:tc>
      </w:tr>
      <w:tr w:rsidR="00630536" w14:paraId="4F907D18"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6857AEB"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9C9727F"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03A45E9" w14:textId="4E94A70F"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Best governance and demonstrating impact</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698B1F7" w14:textId="23A7CF73" w:rsidR="0099690D" w:rsidRPr="0052691E" w:rsidRDefault="0099690D" w:rsidP="003E6D1E">
            <w:pPr>
              <w:spacing w:before="240"/>
              <w:rPr>
                <w:rFonts w:ascii="Calibri" w:eastAsia="Times New Roman" w:hAnsi="Calibri" w:cs="Calibri"/>
                <w:color w:val="000000" w:themeColor="text1"/>
                <w:sz w:val="22"/>
                <w:szCs w:val="22"/>
                <w:lang w:val="en-US"/>
              </w:rPr>
            </w:pPr>
            <w:r w:rsidRPr="0052691E">
              <w:rPr>
                <w:rFonts w:ascii="Calibri" w:eastAsia="Times New Roman" w:hAnsi="Calibri" w:cs="Calibri"/>
                <w:color w:val="000000"/>
                <w:position w:val="1"/>
                <w:sz w:val="22"/>
                <w:szCs w:val="22"/>
              </w:rPr>
              <w:t>Balances stability and strong oversight, with dynamic decision-making processes that support responsive ways of working. We will measure our success – and our learnings – and share our insights with donors, philanthropists and government supporters</w:t>
            </w:r>
            <w:r w:rsidR="008117ED">
              <w:rPr>
                <w:rFonts w:ascii="Calibri" w:eastAsia="Times New Roman" w:hAnsi="Calibri" w:cs="Calibri"/>
                <w:color w:val="000000"/>
                <w:position w:val="1"/>
                <w:sz w:val="22"/>
                <w:szCs w:val="22"/>
              </w:rPr>
              <w:t>.</w:t>
            </w:r>
          </w:p>
        </w:tc>
      </w:tr>
      <w:tr w:rsidR="00630536" w14:paraId="4B63705C" w14:textId="77777777" w:rsidTr="1D6B4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D54C71A"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8670B1C"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42202C5" w14:textId="1020545C"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Partner strategically for maximum impact</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9712945" w14:textId="498A38DF" w:rsidR="0099690D" w:rsidRPr="0052691E" w:rsidRDefault="0099690D" w:rsidP="003E6D1E">
            <w:pPr>
              <w:spacing w:before="240"/>
              <w:textAlignment w:val="baseline"/>
              <w:rPr>
                <w:rFonts w:ascii="Segoe UI" w:eastAsia="Times New Roman" w:hAnsi="Segoe UI" w:cs="Segoe UI"/>
                <w:color w:val="000000"/>
                <w:sz w:val="22"/>
                <w:szCs w:val="22"/>
                <w:lang w:val="en-US"/>
              </w:rPr>
            </w:pPr>
            <w:r w:rsidRPr="0052691E">
              <w:rPr>
                <w:rFonts w:ascii="Calibri" w:eastAsia="Times New Roman" w:hAnsi="Calibri" w:cs="Calibri"/>
                <w:color w:val="000000"/>
                <w:position w:val="1"/>
                <w:sz w:val="22"/>
                <w:szCs w:val="22"/>
              </w:rPr>
              <w:t>Work with the community, education, business, philanthropy and across government. Our engagement with partners will be purposeful, inclusive, transparent and respectful</w:t>
            </w:r>
            <w:r w:rsidR="008117ED">
              <w:rPr>
                <w:rFonts w:ascii="Calibri" w:eastAsia="Times New Roman" w:hAnsi="Calibri" w:cs="Calibri"/>
                <w:color w:val="000000"/>
                <w:position w:val="1"/>
                <w:sz w:val="22"/>
                <w:szCs w:val="22"/>
              </w:rPr>
              <w:t>.</w:t>
            </w:r>
          </w:p>
          <w:p w14:paraId="67D111FC" w14:textId="454908A5"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sz w:val="22"/>
                <w:szCs w:val="22"/>
              </w:rPr>
              <w:t>​</w:t>
            </w:r>
          </w:p>
        </w:tc>
      </w:tr>
    </w:tbl>
    <w:p w14:paraId="05E4C555" w14:textId="43FD7AA9" w:rsidR="00031D79" w:rsidRPr="0052691E" w:rsidRDefault="00031D79" w:rsidP="002A016C">
      <w:pPr>
        <w:rPr>
          <w:rFonts w:asciiTheme="minorHAnsi" w:hAnsiTheme="minorHAnsi" w:cstheme="minorHAnsi"/>
          <w:b/>
          <w:bCs/>
          <w:sz w:val="22"/>
        </w:rPr>
      </w:pPr>
    </w:p>
    <w:p w14:paraId="5F6BEB79" w14:textId="444428FA" w:rsidR="00B71712" w:rsidRPr="0052691E" w:rsidRDefault="00B71712" w:rsidP="002A016C">
      <w:pPr>
        <w:rPr>
          <w:rFonts w:asciiTheme="minorHAnsi" w:hAnsiTheme="minorHAnsi" w:cstheme="minorHAnsi"/>
          <w:b/>
          <w:bCs/>
          <w:sz w:val="22"/>
        </w:rPr>
      </w:pPr>
    </w:p>
    <w:p w14:paraId="7B5F1BFC" w14:textId="77777777" w:rsidR="00B71712" w:rsidRPr="0052691E" w:rsidRDefault="00B71712" w:rsidP="002A016C">
      <w:pPr>
        <w:rPr>
          <w:rFonts w:asciiTheme="minorHAnsi" w:hAnsiTheme="minorHAnsi" w:cstheme="minorHAnsi"/>
          <w:sz w:val="22"/>
        </w:rPr>
      </w:pPr>
    </w:p>
    <w:sectPr w:rsidR="00B71712" w:rsidRPr="0052691E" w:rsidSect="002A016C">
      <w:headerReference w:type="first" r:id="rId11"/>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C0743" w14:textId="77777777" w:rsidR="00552CED" w:rsidRDefault="00552CED" w:rsidP="002B2216">
      <w:r>
        <w:separator/>
      </w:r>
    </w:p>
  </w:endnote>
  <w:endnote w:type="continuationSeparator" w:id="0">
    <w:p w14:paraId="59080A79" w14:textId="77777777" w:rsidR="00552CED" w:rsidRDefault="00552CED" w:rsidP="002B2216">
      <w:r>
        <w:continuationSeparator/>
      </w:r>
    </w:p>
  </w:endnote>
  <w:endnote w:type="continuationNotice" w:id="1">
    <w:p w14:paraId="5D2F37F5" w14:textId="77777777" w:rsidR="00552CED" w:rsidRDefault="00552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E881" w14:textId="77777777" w:rsidR="00552CED" w:rsidRDefault="00552CED" w:rsidP="002B2216">
      <w:r>
        <w:separator/>
      </w:r>
    </w:p>
  </w:footnote>
  <w:footnote w:type="continuationSeparator" w:id="0">
    <w:p w14:paraId="6096A2CC" w14:textId="77777777" w:rsidR="00552CED" w:rsidRDefault="00552CED" w:rsidP="002B2216">
      <w:r>
        <w:continuationSeparator/>
      </w:r>
    </w:p>
  </w:footnote>
  <w:footnote w:type="continuationNotice" w:id="1">
    <w:p w14:paraId="57D1D4C4" w14:textId="77777777" w:rsidR="00552CED" w:rsidRDefault="00552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77777777" w:rsidR="007F32DE" w:rsidRDefault="007F32DE">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7F32DE" w:rsidRPr="002B2216" w:rsidRDefault="007F32DE">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7F32DE" w:rsidRPr="002B2216" w:rsidRDefault="007F32DE">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714"/>
    <w:multiLevelType w:val="hybridMultilevel"/>
    <w:tmpl w:val="245A1754"/>
    <w:lvl w:ilvl="0" w:tplc="5CF2384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349F0"/>
    <w:multiLevelType w:val="hybridMultilevel"/>
    <w:tmpl w:val="8B9AFABE"/>
    <w:lvl w:ilvl="0" w:tplc="08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C0D0CC3"/>
    <w:multiLevelType w:val="hybridMultilevel"/>
    <w:tmpl w:val="AF14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A4181"/>
    <w:multiLevelType w:val="hybridMultilevel"/>
    <w:tmpl w:val="6BEE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740AB"/>
    <w:multiLevelType w:val="hybridMultilevel"/>
    <w:tmpl w:val="8EA6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45C7F"/>
    <w:multiLevelType w:val="hybridMultilevel"/>
    <w:tmpl w:val="588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A50246"/>
    <w:multiLevelType w:val="hybridMultilevel"/>
    <w:tmpl w:val="B43E20C0"/>
    <w:lvl w:ilvl="0" w:tplc="08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8453D3C"/>
    <w:multiLevelType w:val="hybridMultilevel"/>
    <w:tmpl w:val="B8844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C54AB8"/>
    <w:multiLevelType w:val="hybridMultilevel"/>
    <w:tmpl w:val="982EA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C77DA9"/>
    <w:multiLevelType w:val="hybridMultilevel"/>
    <w:tmpl w:val="1624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9CF362C"/>
    <w:multiLevelType w:val="hybridMultilevel"/>
    <w:tmpl w:val="D092E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8A1013"/>
    <w:multiLevelType w:val="hybridMultilevel"/>
    <w:tmpl w:val="A092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183F76"/>
    <w:multiLevelType w:val="hybridMultilevel"/>
    <w:tmpl w:val="9BAC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837D56"/>
    <w:multiLevelType w:val="hybridMultilevel"/>
    <w:tmpl w:val="4DD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7"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847A38"/>
    <w:multiLevelType w:val="hybridMultilevel"/>
    <w:tmpl w:val="F3D6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D4669B"/>
    <w:multiLevelType w:val="hybridMultilevel"/>
    <w:tmpl w:val="182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FA09B3"/>
    <w:multiLevelType w:val="hybridMultilevel"/>
    <w:tmpl w:val="B7CE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A190A2D"/>
    <w:multiLevelType w:val="hybridMultilevel"/>
    <w:tmpl w:val="2B5610F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DE359D8"/>
    <w:multiLevelType w:val="hybridMultilevel"/>
    <w:tmpl w:val="0482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4B7A5D"/>
    <w:multiLevelType w:val="hybridMultilevel"/>
    <w:tmpl w:val="72A6A8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30"/>
  </w:num>
  <w:num w:numId="4">
    <w:abstractNumId w:val="26"/>
  </w:num>
  <w:num w:numId="5">
    <w:abstractNumId w:val="27"/>
  </w:num>
  <w:num w:numId="6">
    <w:abstractNumId w:val="32"/>
  </w:num>
  <w:num w:numId="7">
    <w:abstractNumId w:val="2"/>
  </w:num>
  <w:num w:numId="8">
    <w:abstractNumId w:val="28"/>
  </w:num>
  <w:num w:numId="9">
    <w:abstractNumId w:val="1"/>
  </w:num>
  <w:num w:numId="10">
    <w:abstractNumId w:val="17"/>
  </w:num>
  <w:num w:numId="11">
    <w:abstractNumId w:val="11"/>
  </w:num>
  <w:num w:numId="12">
    <w:abstractNumId w:val="41"/>
  </w:num>
  <w:num w:numId="13">
    <w:abstractNumId w:val="38"/>
  </w:num>
  <w:num w:numId="14">
    <w:abstractNumId w:val="43"/>
  </w:num>
  <w:num w:numId="15">
    <w:abstractNumId w:val="13"/>
  </w:num>
  <w:num w:numId="16">
    <w:abstractNumId w:val="44"/>
  </w:num>
  <w:num w:numId="17">
    <w:abstractNumId w:val="25"/>
  </w:num>
  <w:num w:numId="18">
    <w:abstractNumId w:val="15"/>
  </w:num>
  <w:num w:numId="19">
    <w:abstractNumId w:val="33"/>
  </w:num>
  <w:num w:numId="20">
    <w:abstractNumId w:val="21"/>
  </w:num>
  <w:num w:numId="21">
    <w:abstractNumId w:val="14"/>
  </w:num>
  <w:num w:numId="22">
    <w:abstractNumId w:val="31"/>
  </w:num>
  <w:num w:numId="23">
    <w:abstractNumId w:val="19"/>
  </w:num>
  <w:num w:numId="24">
    <w:abstractNumId w:val="29"/>
  </w:num>
  <w:num w:numId="25">
    <w:abstractNumId w:val="20"/>
  </w:num>
  <w:num w:numId="26">
    <w:abstractNumId w:val="4"/>
  </w:num>
  <w:num w:numId="27">
    <w:abstractNumId w:val="35"/>
  </w:num>
  <w:num w:numId="28">
    <w:abstractNumId w:val="5"/>
  </w:num>
  <w:num w:numId="29">
    <w:abstractNumId w:val="6"/>
  </w:num>
  <w:num w:numId="30">
    <w:abstractNumId w:val="24"/>
  </w:num>
  <w:num w:numId="31">
    <w:abstractNumId w:val="7"/>
  </w:num>
  <w:num w:numId="32">
    <w:abstractNumId w:val="12"/>
  </w:num>
  <w:num w:numId="33">
    <w:abstractNumId w:val="37"/>
  </w:num>
  <w:num w:numId="34">
    <w:abstractNumId w:val="18"/>
  </w:num>
  <w:num w:numId="35">
    <w:abstractNumId w:val="39"/>
  </w:num>
  <w:num w:numId="36">
    <w:abstractNumId w:val="10"/>
  </w:num>
  <w:num w:numId="37">
    <w:abstractNumId w:val="36"/>
  </w:num>
  <w:num w:numId="38">
    <w:abstractNumId w:val="8"/>
    <w:lvlOverride w:ilvl="0">
      <w:startOverride w:val="1"/>
    </w:lvlOverride>
    <w:lvlOverride w:ilvl="1"/>
    <w:lvlOverride w:ilvl="2"/>
    <w:lvlOverride w:ilvl="3"/>
    <w:lvlOverride w:ilvl="4"/>
    <w:lvlOverride w:ilvl="5"/>
    <w:lvlOverride w:ilvl="6"/>
    <w:lvlOverride w:ilvl="7"/>
    <w:lvlOverride w:ilvl="8"/>
  </w:num>
  <w:num w:numId="39">
    <w:abstractNumId w:val="3"/>
  </w:num>
  <w:num w:numId="40">
    <w:abstractNumId w:val="9"/>
  </w:num>
  <w:num w:numId="41">
    <w:abstractNumId w:val="0"/>
  </w:num>
  <w:num w:numId="42">
    <w:abstractNumId w:val="40"/>
  </w:num>
  <w:num w:numId="43">
    <w:abstractNumId w:val="23"/>
  </w:num>
  <w:num w:numId="44">
    <w:abstractNumId w:val="42"/>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5700"/>
    <w:rsid w:val="00006F64"/>
    <w:rsid w:val="000114C0"/>
    <w:rsid w:val="000118CB"/>
    <w:rsid w:val="00013AF9"/>
    <w:rsid w:val="0002172B"/>
    <w:rsid w:val="0002351C"/>
    <w:rsid w:val="00024C96"/>
    <w:rsid w:val="00025293"/>
    <w:rsid w:val="00025AC1"/>
    <w:rsid w:val="00031D79"/>
    <w:rsid w:val="00051DBC"/>
    <w:rsid w:val="00054849"/>
    <w:rsid w:val="000550B5"/>
    <w:rsid w:val="00057D8C"/>
    <w:rsid w:val="0006114A"/>
    <w:rsid w:val="0006162C"/>
    <w:rsid w:val="00083966"/>
    <w:rsid w:val="00083AE3"/>
    <w:rsid w:val="00092EF2"/>
    <w:rsid w:val="00097DC1"/>
    <w:rsid w:val="000A0EA4"/>
    <w:rsid w:val="000A1E4C"/>
    <w:rsid w:val="000A597D"/>
    <w:rsid w:val="000B06A6"/>
    <w:rsid w:val="000B5A42"/>
    <w:rsid w:val="000B6BDA"/>
    <w:rsid w:val="000C0959"/>
    <w:rsid w:val="000C18CA"/>
    <w:rsid w:val="000F1900"/>
    <w:rsid w:val="000F1F6D"/>
    <w:rsid w:val="000F3F68"/>
    <w:rsid w:val="001160F8"/>
    <w:rsid w:val="0012231F"/>
    <w:rsid w:val="001401F0"/>
    <w:rsid w:val="001420CE"/>
    <w:rsid w:val="00146695"/>
    <w:rsid w:val="00153458"/>
    <w:rsid w:val="00160F41"/>
    <w:rsid w:val="00180097"/>
    <w:rsid w:val="001821D8"/>
    <w:rsid w:val="00183E46"/>
    <w:rsid w:val="00184DF7"/>
    <w:rsid w:val="00187536"/>
    <w:rsid w:val="00190CAC"/>
    <w:rsid w:val="00192818"/>
    <w:rsid w:val="001939CD"/>
    <w:rsid w:val="00195E78"/>
    <w:rsid w:val="001978E5"/>
    <w:rsid w:val="001979EB"/>
    <w:rsid w:val="001E74BB"/>
    <w:rsid w:val="001F222B"/>
    <w:rsid w:val="001F6833"/>
    <w:rsid w:val="0021013D"/>
    <w:rsid w:val="00214016"/>
    <w:rsid w:val="00235E0B"/>
    <w:rsid w:val="00244A6F"/>
    <w:rsid w:val="00246CE2"/>
    <w:rsid w:val="002471D0"/>
    <w:rsid w:val="00257813"/>
    <w:rsid w:val="002579FE"/>
    <w:rsid w:val="00261423"/>
    <w:rsid w:val="00264754"/>
    <w:rsid w:val="00266271"/>
    <w:rsid w:val="00266B15"/>
    <w:rsid w:val="002711FA"/>
    <w:rsid w:val="00275FC2"/>
    <w:rsid w:val="002A016C"/>
    <w:rsid w:val="002A2E57"/>
    <w:rsid w:val="002B0FE1"/>
    <w:rsid w:val="002B2216"/>
    <w:rsid w:val="002B3A60"/>
    <w:rsid w:val="002B4D34"/>
    <w:rsid w:val="002C066D"/>
    <w:rsid w:val="002C58AD"/>
    <w:rsid w:val="002D077E"/>
    <w:rsid w:val="002D2DD7"/>
    <w:rsid w:val="002E1FAC"/>
    <w:rsid w:val="002E256E"/>
    <w:rsid w:val="002F1A01"/>
    <w:rsid w:val="002F5860"/>
    <w:rsid w:val="002F5ACE"/>
    <w:rsid w:val="00300083"/>
    <w:rsid w:val="003122BD"/>
    <w:rsid w:val="003122E9"/>
    <w:rsid w:val="0032452E"/>
    <w:rsid w:val="00326F82"/>
    <w:rsid w:val="0035471B"/>
    <w:rsid w:val="00356104"/>
    <w:rsid w:val="00361C84"/>
    <w:rsid w:val="00363C4B"/>
    <w:rsid w:val="0036407E"/>
    <w:rsid w:val="00367A3F"/>
    <w:rsid w:val="00372D45"/>
    <w:rsid w:val="003758B4"/>
    <w:rsid w:val="00377FFC"/>
    <w:rsid w:val="00383FA7"/>
    <w:rsid w:val="0038473F"/>
    <w:rsid w:val="0039354E"/>
    <w:rsid w:val="003A5BDF"/>
    <w:rsid w:val="003A633F"/>
    <w:rsid w:val="003B530D"/>
    <w:rsid w:val="003C0612"/>
    <w:rsid w:val="003C15A1"/>
    <w:rsid w:val="003C268D"/>
    <w:rsid w:val="003D199E"/>
    <w:rsid w:val="003D553A"/>
    <w:rsid w:val="003E677F"/>
    <w:rsid w:val="003E6D1E"/>
    <w:rsid w:val="003F25A7"/>
    <w:rsid w:val="003F2689"/>
    <w:rsid w:val="00405102"/>
    <w:rsid w:val="0041695B"/>
    <w:rsid w:val="004255DE"/>
    <w:rsid w:val="004307CA"/>
    <w:rsid w:val="004371AE"/>
    <w:rsid w:val="0044280D"/>
    <w:rsid w:val="00445062"/>
    <w:rsid w:val="00446942"/>
    <w:rsid w:val="00452E8D"/>
    <w:rsid w:val="00453BF3"/>
    <w:rsid w:val="00454DB4"/>
    <w:rsid w:val="004573A2"/>
    <w:rsid w:val="0045741F"/>
    <w:rsid w:val="004626DA"/>
    <w:rsid w:val="004670C9"/>
    <w:rsid w:val="004A0226"/>
    <w:rsid w:val="004A23F6"/>
    <w:rsid w:val="004B0F72"/>
    <w:rsid w:val="004C219B"/>
    <w:rsid w:val="004C2489"/>
    <w:rsid w:val="004C2616"/>
    <w:rsid w:val="004C32A0"/>
    <w:rsid w:val="004C3950"/>
    <w:rsid w:val="004C43DB"/>
    <w:rsid w:val="004D715C"/>
    <w:rsid w:val="004E7B15"/>
    <w:rsid w:val="005028A3"/>
    <w:rsid w:val="005050CB"/>
    <w:rsid w:val="0050577C"/>
    <w:rsid w:val="00520625"/>
    <w:rsid w:val="00521754"/>
    <w:rsid w:val="005228A0"/>
    <w:rsid w:val="00526781"/>
    <w:rsid w:val="0052691E"/>
    <w:rsid w:val="00533599"/>
    <w:rsid w:val="00545A89"/>
    <w:rsid w:val="00546BC3"/>
    <w:rsid w:val="00552CED"/>
    <w:rsid w:val="00563C3D"/>
    <w:rsid w:val="00565630"/>
    <w:rsid w:val="0057389A"/>
    <w:rsid w:val="00574C4A"/>
    <w:rsid w:val="00581488"/>
    <w:rsid w:val="00596D9E"/>
    <w:rsid w:val="005A30CD"/>
    <w:rsid w:val="005A73C0"/>
    <w:rsid w:val="005B6FD4"/>
    <w:rsid w:val="005C4DAD"/>
    <w:rsid w:val="005C53DB"/>
    <w:rsid w:val="005C5973"/>
    <w:rsid w:val="005E178E"/>
    <w:rsid w:val="005E7307"/>
    <w:rsid w:val="005E7FD3"/>
    <w:rsid w:val="005F0B3D"/>
    <w:rsid w:val="005F298D"/>
    <w:rsid w:val="005F3DC0"/>
    <w:rsid w:val="005F4C69"/>
    <w:rsid w:val="005F5C53"/>
    <w:rsid w:val="005F5F87"/>
    <w:rsid w:val="0060027A"/>
    <w:rsid w:val="006058B6"/>
    <w:rsid w:val="00614BDD"/>
    <w:rsid w:val="006202A0"/>
    <w:rsid w:val="00620B33"/>
    <w:rsid w:val="006222F2"/>
    <w:rsid w:val="006257EF"/>
    <w:rsid w:val="00627FE7"/>
    <w:rsid w:val="00630536"/>
    <w:rsid w:val="006355B0"/>
    <w:rsid w:val="00644570"/>
    <w:rsid w:val="006558E3"/>
    <w:rsid w:val="006627F8"/>
    <w:rsid w:val="00670D47"/>
    <w:rsid w:val="00676898"/>
    <w:rsid w:val="00684064"/>
    <w:rsid w:val="00693099"/>
    <w:rsid w:val="00695EDD"/>
    <w:rsid w:val="006A7C6A"/>
    <w:rsid w:val="006B7A10"/>
    <w:rsid w:val="006C45A1"/>
    <w:rsid w:val="006D5C79"/>
    <w:rsid w:val="006D79B9"/>
    <w:rsid w:val="006E1EF5"/>
    <w:rsid w:val="006E45C3"/>
    <w:rsid w:val="006E59C1"/>
    <w:rsid w:val="006E7FE8"/>
    <w:rsid w:val="00700DC0"/>
    <w:rsid w:val="007047D7"/>
    <w:rsid w:val="00712680"/>
    <w:rsid w:val="007165D3"/>
    <w:rsid w:val="00724441"/>
    <w:rsid w:val="007279B1"/>
    <w:rsid w:val="00741900"/>
    <w:rsid w:val="00751E93"/>
    <w:rsid w:val="00752108"/>
    <w:rsid w:val="00753EC7"/>
    <w:rsid w:val="00763C09"/>
    <w:rsid w:val="00776F88"/>
    <w:rsid w:val="007817E4"/>
    <w:rsid w:val="00783F3F"/>
    <w:rsid w:val="0079503D"/>
    <w:rsid w:val="007B3542"/>
    <w:rsid w:val="007B38A1"/>
    <w:rsid w:val="007B4E05"/>
    <w:rsid w:val="007B78BF"/>
    <w:rsid w:val="007D4E52"/>
    <w:rsid w:val="007E687F"/>
    <w:rsid w:val="007E7AFE"/>
    <w:rsid w:val="007F32DE"/>
    <w:rsid w:val="007F47A5"/>
    <w:rsid w:val="007F4E8D"/>
    <w:rsid w:val="007F5267"/>
    <w:rsid w:val="008117ED"/>
    <w:rsid w:val="00815F03"/>
    <w:rsid w:val="00817E43"/>
    <w:rsid w:val="00820F49"/>
    <w:rsid w:val="00836FE6"/>
    <w:rsid w:val="00840AAE"/>
    <w:rsid w:val="00841AFB"/>
    <w:rsid w:val="00854775"/>
    <w:rsid w:val="0086333F"/>
    <w:rsid w:val="0088424D"/>
    <w:rsid w:val="00884382"/>
    <w:rsid w:val="008A5682"/>
    <w:rsid w:val="008A6E0B"/>
    <w:rsid w:val="008B245F"/>
    <w:rsid w:val="008C6CA3"/>
    <w:rsid w:val="008C7DA9"/>
    <w:rsid w:val="008D4B60"/>
    <w:rsid w:val="008F37C3"/>
    <w:rsid w:val="008F6283"/>
    <w:rsid w:val="00916025"/>
    <w:rsid w:val="00917799"/>
    <w:rsid w:val="0092123B"/>
    <w:rsid w:val="00932E4D"/>
    <w:rsid w:val="0093590B"/>
    <w:rsid w:val="00943AB6"/>
    <w:rsid w:val="009517F4"/>
    <w:rsid w:val="009520D9"/>
    <w:rsid w:val="00953E10"/>
    <w:rsid w:val="009560D5"/>
    <w:rsid w:val="00962D36"/>
    <w:rsid w:val="00990A39"/>
    <w:rsid w:val="00991FD0"/>
    <w:rsid w:val="009939ED"/>
    <w:rsid w:val="0099690D"/>
    <w:rsid w:val="009A2AE2"/>
    <w:rsid w:val="009A31E6"/>
    <w:rsid w:val="009A3DCB"/>
    <w:rsid w:val="009A3FA7"/>
    <w:rsid w:val="009B0E8B"/>
    <w:rsid w:val="009E347E"/>
    <w:rsid w:val="009E5E5E"/>
    <w:rsid w:val="009E71FD"/>
    <w:rsid w:val="009F32F5"/>
    <w:rsid w:val="00A06222"/>
    <w:rsid w:val="00A11550"/>
    <w:rsid w:val="00A1446D"/>
    <w:rsid w:val="00A16B29"/>
    <w:rsid w:val="00A23FEF"/>
    <w:rsid w:val="00A2402B"/>
    <w:rsid w:val="00A242F8"/>
    <w:rsid w:val="00A40324"/>
    <w:rsid w:val="00A42AE1"/>
    <w:rsid w:val="00A42E8D"/>
    <w:rsid w:val="00A507EB"/>
    <w:rsid w:val="00A53FCC"/>
    <w:rsid w:val="00A61635"/>
    <w:rsid w:val="00A6732E"/>
    <w:rsid w:val="00A71DBD"/>
    <w:rsid w:val="00A738F8"/>
    <w:rsid w:val="00A770B6"/>
    <w:rsid w:val="00A8046D"/>
    <w:rsid w:val="00A9166A"/>
    <w:rsid w:val="00A9357E"/>
    <w:rsid w:val="00A93E21"/>
    <w:rsid w:val="00AA317C"/>
    <w:rsid w:val="00AA72A0"/>
    <w:rsid w:val="00AC60D9"/>
    <w:rsid w:val="00AD00F2"/>
    <w:rsid w:val="00AD0FFB"/>
    <w:rsid w:val="00AD1E05"/>
    <w:rsid w:val="00AE22C8"/>
    <w:rsid w:val="00AE6407"/>
    <w:rsid w:val="00AF06FA"/>
    <w:rsid w:val="00B20E6A"/>
    <w:rsid w:val="00B27DA9"/>
    <w:rsid w:val="00B32741"/>
    <w:rsid w:val="00B37D73"/>
    <w:rsid w:val="00B44289"/>
    <w:rsid w:val="00B47DEA"/>
    <w:rsid w:val="00B548A9"/>
    <w:rsid w:val="00B71712"/>
    <w:rsid w:val="00B82E85"/>
    <w:rsid w:val="00B83F95"/>
    <w:rsid w:val="00B875D9"/>
    <w:rsid w:val="00B9252A"/>
    <w:rsid w:val="00BA0340"/>
    <w:rsid w:val="00BA08F5"/>
    <w:rsid w:val="00BA0B71"/>
    <w:rsid w:val="00BB2095"/>
    <w:rsid w:val="00BB5037"/>
    <w:rsid w:val="00BC0044"/>
    <w:rsid w:val="00BC0512"/>
    <w:rsid w:val="00BC0C4E"/>
    <w:rsid w:val="00BC38E5"/>
    <w:rsid w:val="00BC6247"/>
    <w:rsid w:val="00BE28DE"/>
    <w:rsid w:val="00BF2607"/>
    <w:rsid w:val="00BF29CD"/>
    <w:rsid w:val="00C06DBB"/>
    <w:rsid w:val="00C07C85"/>
    <w:rsid w:val="00C240F5"/>
    <w:rsid w:val="00C353F1"/>
    <w:rsid w:val="00C408D4"/>
    <w:rsid w:val="00C40D8A"/>
    <w:rsid w:val="00C42CD6"/>
    <w:rsid w:val="00C4543A"/>
    <w:rsid w:val="00C5168C"/>
    <w:rsid w:val="00C52A8E"/>
    <w:rsid w:val="00C57417"/>
    <w:rsid w:val="00C60A96"/>
    <w:rsid w:val="00C6688F"/>
    <w:rsid w:val="00C74353"/>
    <w:rsid w:val="00C753DC"/>
    <w:rsid w:val="00C8140B"/>
    <w:rsid w:val="00C872BE"/>
    <w:rsid w:val="00C87473"/>
    <w:rsid w:val="00C94CCD"/>
    <w:rsid w:val="00C96D47"/>
    <w:rsid w:val="00CA46C9"/>
    <w:rsid w:val="00CA7AF8"/>
    <w:rsid w:val="00CC444F"/>
    <w:rsid w:val="00CC50E0"/>
    <w:rsid w:val="00CC77D2"/>
    <w:rsid w:val="00CD657F"/>
    <w:rsid w:val="00CD791B"/>
    <w:rsid w:val="00CE144A"/>
    <w:rsid w:val="00CF41C1"/>
    <w:rsid w:val="00D12017"/>
    <w:rsid w:val="00D15C44"/>
    <w:rsid w:val="00D206DB"/>
    <w:rsid w:val="00D30394"/>
    <w:rsid w:val="00D31C94"/>
    <w:rsid w:val="00D4139C"/>
    <w:rsid w:val="00D624BD"/>
    <w:rsid w:val="00D75D52"/>
    <w:rsid w:val="00D97F72"/>
    <w:rsid w:val="00DA36D8"/>
    <w:rsid w:val="00DB49B5"/>
    <w:rsid w:val="00DC6A2E"/>
    <w:rsid w:val="00DD0983"/>
    <w:rsid w:val="00DD7628"/>
    <w:rsid w:val="00DD7742"/>
    <w:rsid w:val="00E05D0F"/>
    <w:rsid w:val="00E1348E"/>
    <w:rsid w:val="00E1349F"/>
    <w:rsid w:val="00E139F6"/>
    <w:rsid w:val="00E13CD9"/>
    <w:rsid w:val="00E20232"/>
    <w:rsid w:val="00E24C34"/>
    <w:rsid w:val="00E4293E"/>
    <w:rsid w:val="00E50679"/>
    <w:rsid w:val="00E55A0A"/>
    <w:rsid w:val="00E60286"/>
    <w:rsid w:val="00E61DEC"/>
    <w:rsid w:val="00E7687F"/>
    <w:rsid w:val="00E83A61"/>
    <w:rsid w:val="00E94135"/>
    <w:rsid w:val="00E94E9E"/>
    <w:rsid w:val="00EB0DAF"/>
    <w:rsid w:val="00EC6676"/>
    <w:rsid w:val="00EC68A0"/>
    <w:rsid w:val="00EE06F0"/>
    <w:rsid w:val="00EE38D6"/>
    <w:rsid w:val="00EF07C7"/>
    <w:rsid w:val="00EF3DEF"/>
    <w:rsid w:val="00EF48A1"/>
    <w:rsid w:val="00F00AAB"/>
    <w:rsid w:val="00F04408"/>
    <w:rsid w:val="00F07AEB"/>
    <w:rsid w:val="00F10466"/>
    <w:rsid w:val="00F177BB"/>
    <w:rsid w:val="00F20E12"/>
    <w:rsid w:val="00F22831"/>
    <w:rsid w:val="00F26CBE"/>
    <w:rsid w:val="00F40E62"/>
    <w:rsid w:val="00F42AD6"/>
    <w:rsid w:val="00F47B36"/>
    <w:rsid w:val="00F61330"/>
    <w:rsid w:val="00F640F6"/>
    <w:rsid w:val="00F64915"/>
    <w:rsid w:val="00F65F32"/>
    <w:rsid w:val="00F67C87"/>
    <w:rsid w:val="00F81254"/>
    <w:rsid w:val="00F82804"/>
    <w:rsid w:val="00F85B41"/>
    <w:rsid w:val="00F92201"/>
    <w:rsid w:val="00F9452D"/>
    <w:rsid w:val="00FB2849"/>
    <w:rsid w:val="00FB3786"/>
    <w:rsid w:val="00FB56F7"/>
    <w:rsid w:val="00FB60AA"/>
    <w:rsid w:val="00FD36D0"/>
    <w:rsid w:val="00FF0161"/>
    <w:rsid w:val="00FF5228"/>
    <w:rsid w:val="00FF6ABC"/>
    <w:rsid w:val="01A5CC04"/>
    <w:rsid w:val="05A4F9DB"/>
    <w:rsid w:val="05A96B0C"/>
    <w:rsid w:val="0632F147"/>
    <w:rsid w:val="078F6524"/>
    <w:rsid w:val="0A30EC50"/>
    <w:rsid w:val="0AA40FA3"/>
    <w:rsid w:val="0AE0B473"/>
    <w:rsid w:val="0B792E9D"/>
    <w:rsid w:val="0BCCBCB1"/>
    <w:rsid w:val="0D27928E"/>
    <w:rsid w:val="0F37693C"/>
    <w:rsid w:val="10F7CABD"/>
    <w:rsid w:val="13306DBF"/>
    <w:rsid w:val="13AA3B1D"/>
    <w:rsid w:val="141DE6E3"/>
    <w:rsid w:val="1461DD10"/>
    <w:rsid w:val="160D3A98"/>
    <w:rsid w:val="1CC87209"/>
    <w:rsid w:val="1D6B4C48"/>
    <w:rsid w:val="1D854257"/>
    <w:rsid w:val="1F79C121"/>
    <w:rsid w:val="1F977E49"/>
    <w:rsid w:val="1FDEBC80"/>
    <w:rsid w:val="224CD239"/>
    <w:rsid w:val="232FCB66"/>
    <w:rsid w:val="23E349CC"/>
    <w:rsid w:val="24D0DBBD"/>
    <w:rsid w:val="26EEE307"/>
    <w:rsid w:val="2C6DAA54"/>
    <w:rsid w:val="2ECFD340"/>
    <w:rsid w:val="2F27724B"/>
    <w:rsid w:val="2F94ADAC"/>
    <w:rsid w:val="3063AFF2"/>
    <w:rsid w:val="31A4D690"/>
    <w:rsid w:val="329347BC"/>
    <w:rsid w:val="34FAEEB2"/>
    <w:rsid w:val="366C0F54"/>
    <w:rsid w:val="36B556B4"/>
    <w:rsid w:val="36D45750"/>
    <w:rsid w:val="3760072B"/>
    <w:rsid w:val="38D51CFE"/>
    <w:rsid w:val="38FBD78C"/>
    <w:rsid w:val="3C05DABE"/>
    <w:rsid w:val="3C3601DB"/>
    <w:rsid w:val="3C8F7436"/>
    <w:rsid w:val="3E9005C1"/>
    <w:rsid w:val="40BD7868"/>
    <w:rsid w:val="41968743"/>
    <w:rsid w:val="420A755D"/>
    <w:rsid w:val="4239B30A"/>
    <w:rsid w:val="4277A177"/>
    <w:rsid w:val="43BB281A"/>
    <w:rsid w:val="4467AB60"/>
    <w:rsid w:val="44CD3A60"/>
    <w:rsid w:val="44E5D44F"/>
    <w:rsid w:val="459762E7"/>
    <w:rsid w:val="487BB2C8"/>
    <w:rsid w:val="493FA33E"/>
    <w:rsid w:val="4A96612C"/>
    <w:rsid w:val="4E7FC6E6"/>
    <w:rsid w:val="51113D59"/>
    <w:rsid w:val="526D7ED9"/>
    <w:rsid w:val="53145C1A"/>
    <w:rsid w:val="546E48D7"/>
    <w:rsid w:val="564BFCDC"/>
    <w:rsid w:val="5758872D"/>
    <w:rsid w:val="583C7B2D"/>
    <w:rsid w:val="5B1F232E"/>
    <w:rsid w:val="5CA955E6"/>
    <w:rsid w:val="5FD9B6C5"/>
    <w:rsid w:val="601D7EC4"/>
    <w:rsid w:val="63EED8D1"/>
    <w:rsid w:val="64038E6A"/>
    <w:rsid w:val="65060BD2"/>
    <w:rsid w:val="6580E1C1"/>
    <w:rsid w:val="66026934"/>
    <w:rsid w:val="66DEEB67"/>
    <w:rsid w:val="6773F8D1"/>
    <w:rsid w:val="679F7290"/>
    <w:rsid w:val="689B4ECB"/>
    <w:rsid w:val="689FD9F8"/>
    <w:rsid w:val="6929402F"/>
    <w:rsid w:val="695F0586"/>
    <w:rsid w:val="69FF803F"/>
    <w:rsid w:val="6A0C3DCB"/>
    <w:rsid w:val="6B866A63"/>
    <w:rsid w:val="6E1928DA"/>
    <w:rsid w:val="6E6BECAF"/>
    <w:rsid w:val="6FB4F93B"/>
    <w:rsid w:val="725A75D4"/>
    <w:rsid w:val="74E00EB2"/>
    <w:rsid w:val="759DE648"/>
    <w:rsid w:val="7627AA1D"/>
    <w:rsid w:val="76772A9C"/>
    <w:rsid w:val="78A6DDA3"/>
    <w:rsid w:val="791F5160"/>
    <w:rsid w:val="79B15E9A"/>
    <w:rsid w:val="7A45B462"/>
    <w:rsid w:val="7BF53023"/>
    <w:rsid w:val="7C615B89"/>
    <w:rsid w:val="7D213659"/>
    <w:rsid w:val="7D3DAC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B2633881-9CE0-4760-A694-1DFDF308C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CC50E0"/>
  </w:style>
  <w:style w:type="character" w:customStyle="1" w:styleId="eop">
    <w:name w:val="eop"/>
    <w:basedOn w:val="DefaultParagraphFont"/>
    <w:rsid w:val="00CC50E0"/>
  </w:style>
  <w:style w:type="paragraph" w:styleId="CommentSubject">
    <w:name w:val="annotation subject"/>
    <w:basedOn w:val="CommentText"/>
    <w:next w:val="CommentText"/>
    <w:link w:val="CommentSubjectChar"/>
    <w:uiPriority w:val="99"/>
    <w:semiHidden/>
    <w:unhideWhenUsed/>
    <w:rsid w:val="000A1E4C"/>
    <w:rPr>
      <w:b/>
      <w:bCs/>
    </w:rPr>
  </w:style>
  <w:style w:type="character" w:customStyle="1" w:styleId="CommentSubjectChar">
    <w:name w:val="Comment Subject Char"/>
    <w:basedOn w:val="CommentTextChar"/>
    <w:link w:val="CommentSubject"/>
    <w:uiPriority w:val="99"/>
    <w:semiHidden/>
    <w:rsid w:val="000A1E4C"/>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469519572">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658655512">
      <w:bodyDiv w:val="1"/>
      <w:marLeft w:val="0"/>
      <w:marRight w:val="0"/>
      <w:marTop w:val="0"/>
      <w:marBottom w:val="0"/>
      <w:divBdr>
        <w:top w:val="none" w:sz="0" w:space="0" w:color="auto"/>
        <w:left w:val="none" w:sz="0" w:space="0" w:color="auto"/>
        <w:bottom w:val="none" w:sz="0" w:space="0" w:color="auto"/>
        <w:right w:val="none" w:sz="0" w:space="0" w:color="auto"/>
      </w:divBdr>
    </w:div>
    <w:div w:id="670720656">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21260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0" ma:contentTypeDescription="Create a new document." ma:contentTypeScope="" ma:versionID="4e247a3793e8e3510421f83f7b7fdf4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0f6de6bf759bd384db83fd64a52abc09"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DB0B0-8F43-A341-BF85-137212121717}">
  <ds:schemaRefs>
    <ds:schemaRef ds:uri="http://schemas.openxmlformats.org/officeDocument/2006/bibliography"/>
  </ds:schemaRefs>
</ds:datastoreItem>
</file>

<file path=customXml/itemProps2.xml><?xml version="1.0" encoding="utf-8"?>
<ds:datastoreItem xmlns:ds="http://schemas.openxmlformats.org/officeDocument/2006/customXml" ds:itemID="{1493262F-D241-44C2-939E-04684C8C0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0</TotalTime>
  <Pages>5</Pages>
  <Words>1718</Words>
  <Characters>9796</Characters>
  <Application>Microsoft Office Word</Application>
  <DocSecurity>0</DocSecurity>
  <Lines>81</Lines>
  <Paragraphs>22</Paragraphs>
  <ScaleCrop>false</ScaleCrop>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2022-05-05T00:53:00Z</dcterms:created>
  <dcterms:modified xsi:type="dcterms:W3CDTF">2022-05-05T00:53:00Z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