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52"/>
        <w:gridCol w:w="125"/>
        <w:gridCol w:w="158"/>
        <w:gridCol w:w="66"/>
        <w:gridCol w:w="827"/>
        <w:gridCol w:w="1564"/>
        <w:gridCol w:w="5051"/>
      </w:tblGrid>
      <w:tr w:rsidR="002B2216" w:rsidRPr="0042338F" w14:paraId="7A6F63DC" w14:textId="77777777" w:rsidTr="00C353F1">
        <w:tc>
          <w:tcPr>
            <w:tcW w:w="1570" w:type="pct"/>
            <w:gridSpan w:val="5"/>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47F8072" w14:textId="5CB9A14C" w:rsidR="002B2216" w:rsidRPr="002B2216" w:rsidRDefault="000A6174" w:rsidP="004C2489">
            <w:pPr>
              <w:spacing w:before="120" w:after="120"/>
              <w:rPr>
                <w:rFonts w:asciiTheme="minorHAnsi" w:hAnsiTheme="minorHAnsi" w:cstheme="minorHAnsi"/>
                <w:b/>
                <w:szCs w:val="22"/>
              </w:rPr>
            </w:pPr>
            <w:r>
              <w:rPr>
                <w:rFonts w:asciiTheme="minorHAnsi" w:hAnsiTheme="minorHAnsi" w:cstheme="minorHAnsi"/>
                <w:b/>
                <w:szCs w:val="22"/>
              </w:rPr>
              <w:t>Workplace Giving Adviser</w:t>
            </w:r>
          </w:p>
        </w:tc>
      </w:tr>
      <w:tr w:rsidR="002B2216" w:rsidRPr="00685927" w14:paraId="128E50CB" w14:textId="77777777" w:rsidTr="00C353F1">
        <w:tc>
          <w:tcPr>
            <w:tcW w:w="1570"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092604AF" w14:textId="07288E0C" w:rsidR="002B2216" w:rsidRPr="002B2216" w:rsidRDefault="000A6174" w:rsidP="004C2489">
            <w:pPr>
              <w:spacing w:before="120" w:after="120"/>
              <w:rPr>
                <w:rFonts w:asciiTheme="minorHAnsi" w:hAnsiTheme="minorHAnsi" w:cstheme="minorHAnsi"/>
                <w:szCs w:val="22"/>
              </w:rPr>
            </w:pPr>
            <w:r>
              <w:rPr>
                <w:rFonts w:asciiTheme="minorHAnsi" w:hAnsiTheme="minorHAnsi" w:cstheme="minorHAnsi"/>
                <w:szCs w:val="22"/>
              </w:rPr>
              <w:t>Fundraising and Philanthropy – Community Group</w:t>
            </w:r>
          </w:p>
        </w:tc>
      </w:tr>
      <w:tr w:rsidR="002B2216" w:rsidRPr="00685927" w14:paraId="3CCE4CDB" w14:textId="77777777" w:rsidTr="00C353F1">
        <w:tc>
          <w:tcPr>
            <w:tcW w:w="1570"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354896CF" w14:textId="2C3E7D03" w:rsidR="002B2216" w:rsidRPr="002B2216" w:rsidRDefault="007A3E79" w:rsidP="004C2489">
            <w:pPr>
              <w:spacing w:before="120" w:after="120"/>
              <w:rPr>
                <w:rFonts w:asciiTheme="minorHAnsi" w:hAnsiTheme="minorHAnsi" w:cstheme="minorHAnsi"/>
                <w:szCs w:val="22"/>
              </w:rPr>
            </w:pPr>
            <w:r>
              <w:rPr>
                <w:rFonts w:asciiTheme="minorHAnsi" w:hAnsiTheme="minorHAnsi" w:cstheme="minorHAnsi"/>
                <w:szCs w:val="22"/>
              </w:rPr>
              <w:t xml:space="preserve">Level </w:t>
            </w:r>
            <w:r w:rsidR="003F35AA">
              <w:rPr>
                <w:rFonts w:asciiTheme="minorHAnsi" w:hAnsiTheme="minorHAnsi" w:cstheme="minorHAnsi"/>
                <w:szCs w:val="22"/>
              </w:rPr>
              <w:t>3</w:t>
            </w:r>
          </w:p>
        </w:tc>
      </w:tr>
      <w:tr w:rsidR="002B2216" w:rsidRPr="00685927" w14:paraId="1DBF3100" w14:textId="77777777" w:rsidTr="00C353F1">
        <w:tc>
          <w:tcPr>
            <w:tcW w:w="1570"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7F98A357" w14:textId="2C7D2257" w:rsidR="002B2216" w:rsidRPr="002B2216" w:rsidRDefault="008F6CC4" w:rsidP="004C2489">
            <w:pPr>
              <w:spacing w:before="120" w:after="120"/>
              <w:rPr>
                <w:rFonts w:asciiTheme="minorHAnsi" w:hAnsiTheme="minorHAnsi" w:cstheme="minorHAnsi"/>
                <w:szCs w:val="22"/>
              </w:rPr>
            </w:pPr>
            <w:r>
              <w:rPr>
                <w:rFonts w:asciiTheme="minorHAnsi" w:hAnsiTheme="minorHAnsi" w:cstheme="minorHAnsi"/>
                <w:szCs w:val="22"/>
              </w:rPr>
              <w:t>Fundraising Lead</w:t>
            </w:r>
          </w:p>
        </w:tc>
      </w:tr>
      <w:tr w:rsidR="004247D6" w:rsidRPr="00685927" w14:paraId="279DA315" w14:textId="77777777" w:rsidTr="00C353F1">
        <w:tc>
          <w:tcPr>
            <w:tcW w:w="1570" w:type="pct"/>
            <w:gridSpan w:val="5"/>
            <w:shd w:val="clear" w:color="auto" w:fill="0070F1"/>
            <w:vAlign w:val="center"/>
          </w:tcPr>
          <w:p w14:paraId="06D8F959" w14:textId="0513E25F" w:rsidR="004247D6" w:rsidRPr="00363C4B" w:rsidRDefault="004247D6" w:rsidP="004C2489">
            <w:pPr>
              <w:spacing w:before="120" w:after="120"/>
              <w:rPr>
                <w:rFonts w:asciiTheme="minorHAnsi" w:hAnsiTheme="minorHAnsi" w:cstheme="minorHAnsi"/>
                <w:b/>
                <w:color w:val="FFFFFF" w:themeColor="background1"/>
              </w:rPr>
            </w:pPr>
            <w:r>
              <w:rPr>
                <w:rFonts w:asciiTheme="minorHAnsi" w:hAnsiTheme="minorHAnsi" w:cstheme="minorHAnsi"/>
                <w:b/>
                <w:color w:val="FFFFFF" w:themeColor="background1"/>
              </w:rPr>
              <w:t>Employment type</w:t>
            </w:r>
          </w:p>
        </w:tc>
        <w:tc>
          <w:tcPr>
            <w:tcW w:w="3430" w:type="pct"/>
            <w:gridSpan w:val="2"/>
            <w:vAlign w:val="center"/>
          </w:tcPr>
          <w:p w14:paraId="4CE27B36" w14:textId="2C87599B" w:rsidR="004247D6" w:rsidRDefault="004247D6" w:rsidP="004C2489">
            <w:pPr>
              <w:spacing w:before="120" w:after="120"/>
              <w:rPr>
                <w:rFonts w:asciiTheme="minorHAnsi" w:hAnsiTheme="minorHAnsi" w:cstheme="minorHAnsi"/>
              </w:rPr>
            </w:pPr>
            <w:r>
              <w:rPr>
                <w:rFonts w:asciiTheme="minorHAnsi" w:hAnsiTheme="minorHAnsi" w:cstheme="minorHAnsi"/>
              </w:rPr>
              <w:t>Fixed term; Part time (0.8</w:t>
            </w:r>
            <w:r w:rsidR="00E13F5C">
              <w:rPr>
                <w:rFonts w:asciiTheme="minorHAnsi" w:hAnsiTheme="minorHAnsi" w:cstheme="minorHAnsi"/>
              </w:rPr>
              <w:t xml:space="preserve"> </w:t>
            </w:r>
            <w:r w:rsidR="00E13F5C" w:rsidRPr="00E13F5C">
              <w:rPr>
                <w:rFonts w:asciiTheme="minorHAnsi" w:hAnsiTheme="minorHAnsi" w:cstheme="minorHAnsi"/>
              </w:rPr>
              <w:t>FTE</w:t>
            </w:r>
            <w:r w:rsidRPr="00E13F5C">
              <w:rPr>
                <w:rFonts w:asciiTheme="minorHAnsi" w:hAnsiTheme="minorHAnsi" w:cstheme="minorHAnsi"/>
              </w:rPr>
              <w:t>)</w:t>
            </w:r>
          </w:p>
        </w:tc>
      </w:tr>
      <w:tr w:rsidR="00363C4B" w14:paraId="4A6BD362" w14:textId="77777777" w:rsidTr="00C35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0C35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bottom w:val="single" w:sz="4" w:space="0" w:color="auto"/>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gridSpan w:val="2"/>
            <w:tcBorders>
              <w:bottom w:val="single" w:sz="4" w:space="0" w:color="auto"/>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3" w:type="pct"/>
            <w:gridSpan w:val="4"/>
            <w:tcBorders>
              <w:bottom w:val="single" w:sz="4" w:space="0" w:color="auto"/>
            </w:tcBorders>
          </w:tcPr>
          <w:p w14:paraId="3C979EDD" w14:textId="77777777" w:rsidR="001160F8" w:rsidRDefault="00C60A96" w:rsidP="004C2489">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Being a trusted source of information, advice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54733654" w14:textId="77777777" w:rsidTr="00C35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4" w:space="0" w:color="auto"/>
              <w:bottom w:val="single" w:sz="4" w:space="0" w:color="auto"/>
            </w:tcBorders>
          </w:tcPr>
          <w:p w14:paraId="0B583584" w14:textId="77777777"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gridSpan w:val="2"/>
            <w:tcBorders>
              <w:top w:val="single" w:sz="4" w:space="0" w:color="auto"/>
              <w:bottom w:val="single" w:sz="4" w:space="0" w:color="auto"/>
            </w:tcBorders>
          </w:tcPr>
          <w:p w14:paraId="5209D2FB" w14:textId="77777777" w:rsidR="00363C4B" w:rsidRPr="0035471B" w:rsidRDefault="00363C4B" w:rsidP="004C2489">
            <w:pPr>
              <w:spacing w:before="120" w:after="120"/>
              <w:rPr>
                <w:rFonts w:asciiTheme="minorHAnsi" w:hAnsiTheme="minorHAnsi" w:cstheme="minorHAnsi"/>
                <w:sz w:val="22"/>
                <w:szCs w:val="22"/>
                <w:highlight w:val="yellow"/>
              </w:rPr>
            </w:pPr>
          </w:p>
        </w:tc>
        <w:tc>
          <w:tcPr>
            <w:tcW w:w="3893" w:type="pct"/>
            <w:gridSpan w:val="4"/>
            <w:tcBorders>
              <w:top w:val="single" w:sz="4" w:space="0" w:color="auto"/>
              <w:bottom w:val="single" w:sz="4" w:space="0" w:color="auto"/>
            </w:tcBorders>
          </w:tcPr>
          <w:p w14:paraId="23D6B0E5" w14:textId="77777777" w:rsidR="00815368" w:rsidRDefault="00815368" w:rsidP="00815368">
            <w:pPr>
              <w:spacing w:before="120" w:after="120"/>
              <w:rPr>
                <w:rFonts w:asciiTheme="minorHAnsi" w:hAnsiTheme="minorHAnsi" w:cstheme="minorHAnsi"/>
                <w:sz w:val="22"/>
                <w:lang w:val="en-AU"/>
              </w:rPr>
            </w:pPr>
            <w:r w:rsidRPr="00E5056D">
              <w:rPr>
                <w:rFonts w:asciiTheme="minorHAnsi" w:hAnsiTheme="minorHAnsi" w:cstheme="minorHAnsi"/>
                <w:sz w:val="22"/>
                <w:lang w:val="en-AU"/>
              </w:rPr>
              <w:t xml:space="preserve">The Fundraising and Philanthropy team </w:t>
            </w:r>
            <w:r>
              <w:rPr>
                <w:rFonts w:asciiTheme="minorHAnsi" w:hAnsiTheme="minorHAnsi" w:cstheme="minorHAnsi"/>
                <w:sz w:val="22"/>
                <w:lang w:val="en-AU"/>
              </w:rPr>
              <w:t xml:space="preserve">manages the philanthropic income generation and engagement with donors and philanthropic partners. Continued focus on income diversification and income growth is essential to ensure that Beyond Blue can remain responsive to community needs and enable the fulfilment of our Beyond 2020 strategic goals. The Fundraising and Philanthropy team engages with donors, community fundraisers, business supporters, corporate partners, major donors and bequestors. </w:t>
            </w:r>
          </w:p>
          <w:p w14:paraId="5BE8C8DA" w14:textId="44C3608C" w:rsidR="009C0F9C" w:rsidRDefault="00396360" w:rsidP="00396360">
            <w:pPr>
              <w:rPr>
                <w:rFonts w:asciiTheme="minorHAnsi" w:hAnsiTheme="minorHAnsi" w:cstheme="minorHAnsi"/>
                <w:iCs/>
                <w:sz w:val="22"/>
              </w:rPr>
            </w:pPr>
            <w:r w:rsidRPr="00E17AF0">
              <w:rPr>
                <w:rFonts w:asciiTheme="minorHAnsi" w:hAnsiTheme="minorHAnsi" w:cstheme="minorHAnsi"/>
                <w:iCs/>
                <w:sz w:val="22"/>
              </w:rPr>
              <w:t xml:space="preserve">The </w:t>
            </w:r>
            <w:r w:rsidR="00E17AF0" w:rsidRPr="00E17AF0">
              <w:rPr>
                <w:rFonts w:asciiTheme="minorHAnsi" w:hAnsiTheme="minorHAnsi" w:cstheme="minorHAnsi"/>
                <w:iCs/>
                <w:sz w:val="22"/>
              </w:rPr>
              <w:t>Workplace Giving</w:t>
            </w:r>
            <w:r w:rsidRPr="00E17AF0">
              <w:rPr>
                <w:rFonts w:asciiTheme="minorHAnsi" w:hAnsiTheme="minorHAnsi" w:cstheme="minorHAnsi"/>
                <w:iCs/>
                <w:sz w:val="22"/>
              </w:rPr>
              <w:t xml:space="preserve"> Adviser is responsible for the development</w:t>
            </w:r>
            <w:r w:rsidR="00C53756">
              <w:rPr>
                <w:rFonts w:asciiTheme="minorHAnsi" w:hAnsiTheme="minorHAnsi" w:cstheme="minorHAnsi"/>
                <w:iCs/>
                <w:sz w:val="22"/>
              </w:rPr>
              <w:t xml:space="preserve">, </w:t>
            </w:r>
            <w:r w:rsidRPr="00E17AF0">
              <w:rPr>
                <w:rFonts w:asciiTheme="minorHAnsi" w:hAnsiTheme="minorHAnsi" w:cstheme="minorHAnsi"/>
                <w:iCs/>
                <w:sz w:val="22"/>
              </w:rPr>
              <w:t xml:space="preserve"> implementation </w:t>
            </w:r>
            <w:r w:rsidR="00C53756">
              <w:rPr>
                <w:rFonts w:asciiTheme="minorHAnsi" w:hAnsiTheme="minorHAnsi" w:cstheme="minorHAnsi"/>
                <w:iCs/>
                <w:sz w:val="22"/>
              </w:rPr>
              <w:t>and</w:t>
            </w:r>
            <w:r w:rsidR="009F35C6">
              <w:rPr>
                <w:rFonts w:asciiTheme="minorHAnsi" w:hAnsiTheme="minorHAnsi" w:cstheme="minorHAnsi"/>
                <w:iCs/>
                <w:sz w:val="22"/>
              </w:rPr>
              <w:t xml:space="preserve"> admin</w:t>
            </w:r>
            <w:r w:rsidR="00360CE2">
              <w:rPr>
                <w:rFonts w:asciiTheme="minorHAnsi" w:hAnsiTheme="minorHAnsi" w:cstheme="minorHAnsi"/>
                <w:iCs/>
                <w:sz w:val="22"/>
              </w:rPr>
              <w:t>i</w:t>
            </w:r>
            <w:r w:rsidR="009F35C6">
              <w:rPr>
                <w:rFonts w:asciiTheme="minorHAnsi" w:hAnsiTheme="minorHAnsi" w:cstheme="minorHAnsi"/>
                <w:iCs/>
                <w:sz w:val="22"/>
              </w:rPr>
              <w:t>stration</w:t>
            </w:r>
            <w:r w:rsidR="00C53756">
              <w:rPr>
                <w:rFonts w:asciiTheme="minorHAnsi" w:hAnsiTheme="minorHAnsi" w:cstheme="minorHAnsi"/>
                <w:iCs/>
                <w:sz w:val="22"/>
              </w:rPr>
              <w:t xml:space="preserve"> </w:t>
            </w:r>
            <w:r w:rsidRPr="00E17AF0">
              <w:rPr>
                <w:rFonts w:asciiTheme="minorHAnsi" w:hAnsiTheme="minorHAnsi" w:cstheme="minorHAnsi"/>
                <w:iCs/>
                <w:sz w:val="22"/>
              </w:rPr>
              <w:t xml:space="preserve">of </w:t>
            </w:r>
            <w:r w:rsidR="009F35C6">
              <w:rPr>
                <w:rFonts w:asciiTheme="minorHAnsi" w:hAnsiTheme="minorHAnsi" w:cstheme="minorHAnsi"/>
                <w:iCs/>
                <w:sz w:val="22"/>
              </w:rPr>
              <w:t xml:space="preserve">the Workplace </w:t>
            </w:r>
            <w:r w:rsidR="0073424B">
              <w:rPr>
                <w:rFonts w:asciiTheme="minorHAnsi" w:hAnsiTheme="minorHAnsi" w:cstheme="minorHAnsi"/>
                <w:iCs/>
                <w:sz w:val="22"/>
              </w:rPr>
              <w:t xml:space="preserve">(Payroll) </w:t>
            </w:r>
            <w:r w:rsidR="009F35C6">
              <w:rPr>
                <w:rFonts w:asciiTheme="minorHAnsi" w:hAnsiTheme="minorHAnsi" w:cstheme="minorHAnsi"/>
                <w:iCs/>
                <w:sz w:val="22"/>
              </w:rPr>
              <w:t xml:space="preserve">Giving </w:t>
            </w:r>
            <w:r w:rsidRPr="00E17AF0">
              <w:rPr>
                <w:rFonts w:asciiTheme="minorHAnsi" w:hAnsiTheme="minorHAnsi" w:cstheme="minorHAnsi"/>
                <w:iCs/>
                <w:sz w:val="22"/>
              </w:rPr>
              <w:t xml:space="preserve">income </w:t>
            </w:r>
            <w:r w:rsidR="009F35C6">
              <w:rPr>
                <w:rFonts w:asciiTheme="minorHAnsi" w:hAnsiTheme="minorHAnsi" w:cstheme="minorHAnsi"/>
                <w:iCs/>
                <w:sz w:val="22"/>
              </w:rPr>
              <w:t xml:space="preserve">stream and associated supporters. </w:t>
            </w:r>
          </w:p>
          <w:p w14:paraId="5DEFD2B4" w14:textId="60D96A52" w:rsidR="00F67C87" w:rsidRPr="00E17AF0" w:rsidRDefault="00396360" w:rsidP="00396360">
            <w:pPr>
              <w:spacing w:before="120" w:after="120"/>
              <w:rPr>
                <w:rFonts w:asciiTheme="minorHAnsi" w:hAnsiTheme="minorHAnsi" w:cstheme="minorHAnsi"/>
                <w:iCs/>
                <w:sz w:val="22"/>
              </w:rPr>
            </w:pPr>
            <w:r w:rsidRPr="00E17AF0">
              <w:rPr>
                <w:rFonts w:asciiTheme="minorHAnsi" w:hAnsiTheme="minorHAnsi" w:cstheme="minorHAnsi"/>
                <w:iCs/>
                <w:sz w:val="22"/>
              </w:rPr>
              <w:t xml:space="preserve">The </w:t>
            </w:r>
            <w:r w:rsidR="00A94772">
              <w:rPr>
                <w:rFonts w:asciiTheme="minorHAnsi" w:hAnsiTheme="minorHAnsi" w:cstheme="minorHAnsi"/>
                <w:iCs/>
                <w:sz w:val="22"/>
              </w:rPr>
              <w:t xml:space="preserve">Workplace Giving </w:t>
            </w:r>
            <w:r w:rsidRPr="00E17AF0">
              <w:rPr>
                <w:rFonts w:asciiTheme="minorHAnsi" w:hAnsiTheme="minorHAnsi" w:cstheme="minorHAnsi"/>
                <w:iCs/>
                <w:sz w:val="22"/>
              </w:rPr>
              <w:t xml:space="preserve">Adviser will provide strategic advice on the growth opportunities for this income stream, and will manage the implementation of </w:t>
            </w:r>
            <w:r w:rsidR="00A94772">
              <w:rPr>
                <w:rFonts w:asciiTheme="minorHAnsi" w:hAnsiTheme="minorHAnsi" w:cstheme="minorHAnsi"/>
                <w:iCs/>
                <w:sz w:val="22"/>
              </w:rPr>
              <w:t xml:space="preserve">workplace giving </w:t>
            </w:r>
            <w:r w:rsidRPr="00E17AF0">
              <w:rPr>
                <w:rFonts w:asciiTheme="minorHAnsi" w:hAnsiTheme="minorHAnsi" w:cstheme="minorHAnsi"/>
                <w:iCs/>
                <w:sz w:val="22"/>
              </w:rPr>
              <w:t xml:space="preserve">acquisition, recognition, cultivation and engagement programs.  </w:t>
            </w:r>
            <w:r w:rsidR="00A94772">
              <w:rPr>
                <w:rFonts w:asciiTheme="minorHAnsi" w:hAnsiTheme="minorHAnsi" w:cstheme="minorHAnsi"/>
                <w:iCs/>
                <w:sz w:val="22"/>
              </w:rPr>
              <w:t xml:space="preserve"> This will include management of existing workplace giving stakeholders and donors, and working with the Fundraising Lead to acquire new workplace giving opportunities.</w:t>
            </w:r>
          </w:p>
        </w:tc>
      </w:tr>
      <w:tr w:rsidR="00A16B29" w:rsidRPr="00C60A96" w14:paraId="2C50E649" w14:textId="77777777" w:rsidTr="007B2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1025" w:type="pct"/>
            <w:gridSpan w:val="2"/>
            <w:vMerge w:val="restart"/>
            <w:tcBorders>
              <w:top w:val="single" w:sz="4" w:space="0" w:color="auto"/>
              <w:bottom w:val="single" w:sz="4" w:space="0" w:color="auto"/>
            </w:tcBorders>
          </w:tcPr>
          <w:p w14:paraId="62F826C8" w14:textId="77777777" w:rsidR="00A16B29" w:rsidRDefault="00A16B29" w:rsidP="004C248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16" w:type="pct"/>
            <w:gridSpan w:val="2"/>
            <w:vMerge w:val="restart"/>
            <w:tcBorders>
              <w:top w:val="single" w:sz="4" w:space="0" w:color="auto"/>
              <w:bottom w:val="single" w:sz="4" w:space="0" w:color="auto"/>
            </w:tcBorders>
          </w:tcPr>
          <w:p w14:paraId="64F4A091" w14:textId="77777777" w:rsidR="00A16B29" w:rsidRPr="00C60A96" w:rsidRDefault="00A16B29" w:rsidP="004C2489">
            <w:pPr>
              <w:spacing w:before="120" w:after="120"/>
              <w:rPr>
                <w:rFonts w:asciiTheme="minorHAnsi" w:hAnsiTheme="minorHAnsi" w:cstheme="minorHAnsi"/>
                <w:sz w:val="22"/>
              </w:rPr>
            </w:pPr>
          </w:p>
        </w:tc>
        <w:tc>
          <w:tcPr>
            <w:tcW w:w="1240" w:type="pct"/>
            <w:gridSpan w:val="2"/>
            <w:tcBorders>
              <w:top w:val="single" w:sz="4" w:space="0" w:color="auto"/>
            </w:tcBorders>
          </w:tcPr>
          <w:p w14:paraId="17C0D9AF" w14:textId="77777777" w:rsidR="00A16B29" w:rsidRPr="00A16B29" w:rsidRDefault="00A16B29" w:rsidP="004C248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19" w:type="pct"/>
            <w:tcBorders>
              <w:top w:val="single" w:sz="4" w:space="0" w:color="auto"/>
            </w:tcBorders>
          </w:tcPr>
          <w:p w14:paraId="5C6BBD7A" w14:textId="191891F2" w:rsidR="00A16B29" w:rsidRPr="002D3330" w:rsidRDefault="00B0616C" w:rsidP="004C2489">
            <w:pPr>
              <w:spacing w:before="120" w:after="80"/>
              <w:rPr>
                <w:rFonts w:asciiTheme="minorHAnsi" w:hAnsiTheme="minorHAnsi" w:cstheme="minorHAnsi"/>
                <w:sz w:val="22"/>
              </w:rPr>
            </w:pPr>
            <w:r w:rsidRPr="002D3330">
              <w:rPr>
                <w:rFonts w:asciiTheme="minorHAnsi" w:hAnsiTheme="minorHAnsi" w:cstheme="minorHAnsi"/>
                <w:sz w:val="22"/>
              </w:rPr>
              <w:t>Nil</w:t>
            </w:r>
          </w:p>
        </w:tc>
      </w:tr>
      <w:tr w:rsidR="00A16B29" w:rsidRPr="00C60A96" w14:paraId="18D2C219" w14:textId="77777777" w:rsidTr="007B2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369F46C0" w14:textId="77777777" w:rsidR="00A16B29" w:rsidRDefault="00A16B29" w:rsidP="004C2489">
            <w:pPr>
              <w:spacing w:before="120" w:after="120"/>
              <w:rPr>
                <w:rFonts w:asciiTheme="minorHAnsi" w:hAnsiTheme="minorHAnsi" w:cstheme="minorHAnsi"/>
                <w:b/>
                <w:bCs/>
                <w:sz w:val="22"/>
              </w:rPr>
            </w:pPr>
          </w:p>
        </w:tc>
        <w:tc>
          <w:tcPr>
            <w:tcW w:w="116" w:type="pct"/>
            <w:gridSpan w:val="2"/>
            <w:vMerge/>
          </w:tcPr>
          <w:p w14:paraId="176A117D" w14:textId="77777777" w:rsidR="00A16B29" w:rsidRPr="00C60A96" w:rsidRDefault="00A16B29" w:rsidP="004C2489">
            <w:pPr>
              <w:spacing w:before="120" w:after="120"/>
              <w:rPr>
                <w:rFonts w:asciiTheme="minorHAnsi" w:hAnsiTheme="minorHAnsi" w:cstheme="minorHAnsi"/>
                <w:sz w:val="22"/>
              </w:rPr>
            </w:pPr>
          </w:p>
        </w:tc>
        <w:tc>
          <w:tcPr>
            <w:tcW w:w="1240" w:type="pct"/>
            <w:gridSpan w:val="2"/>
          </w:tcPr>
          <w:p w14:paraId="5B2DA4CD" w14:textId="77777777" w:rsidR="00A16B29" w:rsidRPr="00A16B29" w:rsidRDefault="00A16B29" w:rsidP="004C248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19" w:type="pct"/>
          </w:tcPr>
          <w:p w14:paraId="011835C0" w14:textId="616E9A03" w:rsidR="002F5ACE" w:rsidRPr="002D3330" w:rsidRDefault="005A4301" w:rsidP="7BF53023">
            <w:pPr>
              <w:spacing w:before="80" w:after="80"/>
              <w:rPr>
                <w:rFonts w:asciiTheme="minorHAnsi" w:hAnsiTheme="minorHAnsi" w:cstheme="minorBidi"/>
                <w:sz w:val="22"/>
                <w:szCs w:val="22"/>
              </w:rPr>
            </w:pPr>
            <w:r w:rsidRPr="002D3330">
              <w:rPr>
                <w:rFonts w:asciiTheme="minorHAnsi" w:hAnsiTheme="minorHAnsi" w:cstheme="minorBidi"/>
                <w:sz w:val="22"/>
                <w:szCs w:val="22"/>
              </w:rPr>
              <w:t>Role sits within</w:t>
            </w:r>
            <w:r w:rsidR="00C1323A">
              <w:rPr>
                <w:rFonts w:asciiTheme="minorHAnsi" w:hAnsiTheme="minorHAnsi" w:cstheme="minorBidi"/>
                <w:sz w:val="22"/>
                <w:szCs w:val="22"/>
              </w:rPr>
              <w:t xml:space="preserve"> </w:t>
            </w:r>
            <w:r w:rsidRPr="002D3330">
              <w:rPr>
                <w:rFonts w:asciiTheme="minorHAnsi" w:hAnsiTheme="minorHAnsi" w:cstheme="minorBidi"/>
                <w:sz w:val="22"/>
                <w:szCs w:val="22"/>
              </w:rPr>
              <w:t>the Fundra</w:t>
            </w:r>
            <w:r w:rsidR="00C1323A">
              <w:rPr>
                <w:rFonts w:asciiTheme="minorHAnsi" w:hAnsiTheme="minorHAnsi" w:cstheme="minorBidi"/>
                <w:sz w:val="22"/>
                <w:szCs w:val="22"/>
              </w:rPr>
              <w:t>i</w:t>
            </w:r>
            <w:r w:rsidRPr="002D3330">
              <w:rPr>
                <w:rFonts w:asciiTheme="minorHAnsi" w:hAnsiTheme="minorHAnsi" w:cstheme="minorBidi"/>
                <w:sz w:val="22"/>
                <w:szCs w:val="22"/>
              </w:rPr>
              <w:t>sing and Phi</w:t>
            </w:r>
            <w:r w:rsidR="00A823BA" w:rsidRPr="002D3330">
              <w:rPr>
                <w:rFonts w:asciiTheme="minorHAnsi" w:hAnsiTheme="minorHAnsi" w:cstheme="minorBidi"/>
                <w:sz w:val="22"/>
                <w:szCs w:val="22"/>
              </w:rPr>
              <w:t>lanthropy team reporting within</w:t>
            </w:r>
            <w:r w:rsidR="00C1323A">
              <w:rPr>
                <w:rFonts w:asciiTheme="minorHAnsi" w:hAnsiTheme="minorHAnsi" w:cstheme="minorBidi"/>
                <w:sz w:val="22"/>
                <w:szCs w:val="22"/>
              </w:rPr>
              <w:t xml:space="preserve"> </w:t>
            </w:r>
            <w:r w:rsidR="00A823BA" w:rsidRPr="002D3330">
              <w:rPr>
                <w:rFonts w:asciiTheme="minorHAnsi" w:hAnsiTheme="minorHAnsi" w:cstheme="minorBidi"/>
                <w:sz w:val="22"/>
                <w:szCs w:val="22"/>
              </w:rPr>
              <w:t>the Fundraising team alongside community fundrai</w:t>
            </w:r>
            <w:r w:rsidR="00412B90">
              <w:rPr>
                <w:rFonts w:asciiTheme="minorHAnsi" w:hAnsiTheme="minorHAnsi" w:cstheme="minorBidi"/>
                <w:sz w:val="22"/>
                <w:szCs w:val="22"/>
              </w:rPr>
              <w:t>s</w:t>
            </w:r>
            <w:r w:rsidR="00A823BA" w:rsidRPr="002D3330">
              <w:rPr>
                <w:rFonts w:asciiTheme="minorHAnsi" w:hAnsiTheme="minorHAnsi" w:cstheme="minorBidi"/>
                <w:sz w:val="22"/>
                <w:szCs w:val="22"/>
              </w:rPr>
              <w:t>ing</w:t>
            </w:r>
            <w:r w:rsidR="00C1323A">
              <w:rPr>
                <w:rFonts w:asciiTheme="minorHAnsi" w:hAnsiTheme="minorHAnsi" w:cstheme="minorBidi"/>
                <w:sz w:val="22"/>
                <w:szCs w:val="22"/>
              </w:rPr>
              <w:t>,</w:t>
            </w:r>
            <w:r w:rsidR="00A823BA" w:rsidRPr="002D3330">
              <w:rPr>
                <w:rFonts w:asciiTheme="minorHAnsi" w:hAnsiTheme="minorHAnsi" w:cstheme="minorBidi"/>
                <w:sz w:val="22"/>
                <w:szCs w:val="22"/>
              </w:rPr>
              <w:t xml:space="preserve"> business supporters and fundraising events. </w:t>
            </w:r>
            <w:r w:rsidR="002D3330" w:rsidRPr="002D3330">
              <w:rPr>
                <w:rFonts w:asciiTheme="minorHAnsi" w:hAnsiTheme="minorHAnsi" w:cstheme="minorBidi"/>
                <w:sz w:val="22"/>
                <w:szCs w:val="22"/>
              </w:rPr>
              <w:t>Close working relationships across fundrai</w:t>
            </w:r>
            <w:r w:rsidR="00C1323A">
              <w:rPr>
                <w:rFonts w:asciiTheme="minorHAnsi" w:hAnsiTheme="minorHAnsi" w:cstheme="minorBidi"/>
                <w:sz w:val="22"/>
                <w:szCs w:val="22"/>
              </w:rPr>
              <w:t>s</w:t>
            </w:r>
            <w:r w:rsidR="002D3330" w:rsidRPr="002D3330">
              <w:rPr>
                <w:rFonts w:asciiTheme="minorHAnsi" w:hAnsiTheme="minorHAnsi" w:cstheme="minorBidi"/>
                <w:sz w:val="22"/>
                <w:szCs w:val="22"/>
              </w:rPr>
              <w:t>ing and philanthropy, partnerships, marketing and communications teams.</w:t>
            </w:r>
          </w:p>
        </w:tc>
      </w:tr>
      <w:tr w:rsidR="00A16B29" w:rsidRPr="00C60A96" w14:paraId="1BB1480F" w14:textId="77777777" w:rsidTr="007B2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686CE729" w14:textId="77777777" w:rsidR="00A16B29" w:rsidRDefault="00A16B29" w:rsidP="004C2489">
            <w:pPr>
              <w:spacing w:before="120" w:after="120"/>
              <w:rPr>
                <w:rFonts w:asciiTheme="minorHAnsi" w:hAnsiTheme="minorHAnsi" w:cstheme="minorHAnsi"/>
                <w:b/>
                <w:bCs/>
                <w:sz w:val="22"/>
              </w:rPr>
            </w:pPr>
          </w:p>
        </w:tc>
        <w:tc>
          <w:tcPr>
            <w:tcW w:w="116" w:type="pct"/>
            <w:gridSpan w:val="2"/>
            <w:vMerge/>
          </w:tcPr>
          <w:p w14:paraId="34ED106F" w14:textId="77777777" w:rsidR="00A16B29" w:rsidRPr="00C60A96" w:rsidRDefault="00A16B29" w:rsidP="004C2489">
            <w:pPr>
              <w:spacing w:before="120" w:after="120"/>
              <w:rPr>
                <w:rFonts w:asciiTheme="minorHAnsi" w:hAnsiTheme="minorHAnsi" w:cstheme="minorHAnsi"/>
                <w:sz w:val="22"/>
              </w:rPr>
            </w:pPr>
          </w:p>
        </w:tc>
        <w:tc>
          <w:tcPr>
            <w:tcW w:w="1240" w:type="pct"/>
            <w:gridSpan w:val="2"/>
          </w:tcPr>
          <w:p w14:paraId="059C5023" w14:textId="77777777" w:rsidR="00A16B29" w:rsidRPr="00A16B29" w:rsidRDefault="00D4139C" w:rsidP="004C248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19" w:type="pct"/>
          </w:tcPr>
          <w:p w14:paraId="58BB1213" w14:textId="3490FDED" w:rsidR="00A16B29" w:rsidRPr="002D3330" w:rsidRDefault="00130CEB" w:rsidP="004C2489">
            <w:pPr>
              <w:spacing w:before="80" w:after="80"/>
              <w:rPr>
                <w:rFonts w:asciiTheme="minorHAnsi" w:hAnsiTheme="minorHAnsi" w:cstheme="minorHAnsi"/>
                <w:sz w:val="22"/>
              </w:rPr>
            </w:pPr>
            <w:r w:rsidRPr="002D3330">
              <w:rPr>
                <w:rFonts w:asciiTheme="minorHAnsi" w:hAnsiTheme="minorHAnsi" w:cstheme="minorHAnsi"/>
                <w:sz w:val="22"/>
              </w:rPr>
              <w:t>Nil (as per delegations of authority policy)</w:t>
            </w:r>
          </w:p>
        </w:tc>
      </w:tr>
      <w:tr w:rsidR="00363C4B" w:rsidRPr="00C60A96" w14:paraId="3B166089" w14:textId="77777777" w:rsidTr="007B2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bottom w:val="single" w:sz="4" w:space="0" w:color="auto"/>
            </w:tcBorders>
          </w:tcPr>
          <w:p w14:paraId="7B26232A" w14:textId="671CDAD5"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16" w:type="pct"/>
            <w:gridSpan w:val="2"/>
            <w:tcBorders>
              <w:top w:val="single" w:sz="4" w:space="0" w:color="auto"/>
              <w:bottom w:val="single" w:sz="4" w:space="0" w:color="auto"/>
            </w:tcBorders>
          </w:tcPr>
          <w:p w14:paraId="011FF98C" w14:textId="77777777" w:rsidR="00363C4B" w:rsidRPr="00F04408" w:rsidRDefault="00363C4B" w:rsidP="004C2489">
            <w:pPr>
              <w:spacing w:before="120" w:after="120"/>
              <w:rPr>
                <w:rFonts w:asciiTheme="minorHAnsi" w:hAnsiTheme="minorHAnsi" w:cstheme="minorHAnsi"/>
                <w:sz w:val="22"/>
                <w:lang w:val="en-AU"/>
              </w:rPr>
            </w:pPr>
          </w:p>
        </w:tc>
        <w:tc>
          <w:tcPr>
            <w:tcW w:w="3859" w:type="pct"/>
            <w:gridSpan w:val="3"/>
            <w:tcBorders>
              <w:top w:val="single" w:sz="4" w:space="0" w:color="auto"/>
              <w:bottom w:val="single" w:sz="4" w:space="0" w:color="auto"/>
            </w:tcBorders>
          </w:tcPr>
          <w:p w14:paraId="78862FE7" w14:textId="309F46DB" w:rsidR="006A6FE6" w:rsidRPr="006A6FE6" w:rsidRDefault="006A6FE6" w:rsidP="006A6FE6">
            <w:pPr>
              <w:rPr>
                <w:rFonts w:asciiTheme="minorHAnsi" w:hAnsiTheme="minorHAnsi" w:cstheme="minorBidi"/>
                <w:b/>
                <w:bCs/>
                <w:sz w:val="22"/>
              </w:rPr>
            </w:pPr>
            <w:r w:rsidRPr="006A6FE6">
              <w:rPr>
                <w:rFonts w:asciiTheme="minorHAnsi" w:hAnsiTheme="minorHAnsi" w:cstheme="minorBidi"/>
                <w:b/>
                <w:bCs/>
                <w:sz w:val="22"/>
              </w:rPr>
              <w:t>Workplace Giving management and administration</w:t>
            </w:r>
          </w:p>
          <w:p w14:paraId="21970D71" w14:textId="2707FD1E" w:rsidR="00734F14" w:rsidRPr="00734F14" w:rsidRDefault="00B0616C" w:rsidP="00C36391">
            <w:pPr>
              <w:pStyle w:val="ListParagraph"/>
              <w:numPr>
                <w:ilvl w:val="0"/>
                <w:numId w:val="20"/>
              </w:numPr>
              <w:rPr>
                <w:rFonts w:asciiTheme="minorHAnsi" w:hAnsiTheme="minorHAnsi" w:cstheme="minorBidi"/>
                <w:sz w:val="22"/>
                <w:szCs w:val="22"/>
              </w:rPr>
            </w:pPr>
            <w:r w:rsidRPr="00734F14">
              <w:rPr>
                <w:rFonts w:asciiTheme="minorHAnsi" w:hAnsiTheme="minorHAnsi" w:cstheme="minorBidi"/>
                <w:sz w:val="22"/>
                <w:szCs w:val="22"/>
              </w:rPr>
              <w:t>Manage the administration of Beyond Blue’s Workplace Giving Program</w:t>
            </w:r>
            <w:r w:rsidR="00734F14" w:rsidRPr="00734F14">
              <w:rPr>
                <w:rFonts w:asciiTheme="minorHAnsi" w:hAnsiTheme="minorHAnsi" w:cstheme="minorBidi"/>
                <w:sz w:val="22"/>
                <w:szCs w:val="22"/>
              </w:rPr>
              <w:t>.</w:t>
            </w:r>
          </w:p>
          <w:p w14:paraId="76FD4E2D" w14:textId="4F358F72" w:rsidR="00734F14" w:rsidRPr="00734F14" w:rsidRDefault="00734F14" w:rsidP="00C36391">
            <w:pPr>
              <w:pStyle w:val="ListParagraph"/>
              <w:numPr>
                <w:ilvl w:val="0"/>
                <w:numId w:val="20"/>
              </w:numPr>
              <w:rPr>
                <w:rFonts w:asciiTheme="minorHAnsi" w:hAnsiTheme="minorHAnsi" w:cstheme="minorBidi"/>
                <w:sz w:val="22"/>
                <w:szCs w:val="22"/>
              </w:rPr>
            </w:pPr>
            <w:r w:rsidRPr="00734F14">
              <w:rPr>
                <w:rFonts w:asciiTheme="minorHAnsi" w:hAnsiTheme="minorHAnsi" w:cstheme="minorBidi"/>
                <w:sz w:val="22"/>
                <w:szCs w:val="22"/>
              </w:rPr>
              <w:t xml:space="preserve">Work with the Fundraising Lead on the </w:t>
            </w:r>
            <w:r w:rsidR="00B0616C" w:rsidRPr="00734F14">
              <w:rPr>
                <w:rFonts w:asciiTheme="minorHAnsi" w:hAnsiTheme="minorHAnsi" w:cstheme="minorBidi"/>
                <w:sz w:val="22"/>
                <w:szCs w:val="22"/>
              </w:rPr>
              <w:t>implementation of Beyond Blue’s Workplace Giving Strategy</w:t>
            </w:r>
            <w:r w:rsidR="00530233">
              <w:rPr>
                <w:rFonts w:asciiTheme="minorHAnsi" w:hAnsiTheme="minorHAnsi" w:cstheme="minorBidi"/>
                <w:sz w:val="22"/>
                <w:szCs w:val="22"/>
              </w:rPr>
              <w:t>, including</w:t>
            </w:r>
            <w:r w:rsidR="006849ED">
              <w:rPr>
                <w:rFonts w:asciiTheme="minorHAnsi" w:hAnsiTheme="minorHAnsi" w:cstheme="minorBidi"/>
                <w:sz w:val="22"/>
                <w:szCs w:val="22"/>
              </w:rPr>
              <w:t xml:space="preserve"> continuous improvement, </w:t>
            </w:r>
            <w:r w:rsidR="00530233">
              <w:rPr>
                <w:rFonts w:asciiTheme="minorHAnsi" w:hAnsiTheme="minorHAnsi" w:cstheme="minorBidi"/>
                <w:sz w:val="22"/>
                <w:szCs w:val="22"/>
              </w:rPr>
              <w:t>updates and</w:t>
            </w:r>
            <w:r w:rsidR="006849ED">
              <w:rPr>
                <w:rFonts w:asciiTheme="minorHAnsi" w:hAnsiTheme="minorHAnsi" w:cstheme="minorBidi"/>
                <w:sz w:val="22"/>
                <w:szCs w:val="22"/>
              </w:rPr>
              <w:t xml:space="preserve"> enhancements to the strategy</w:t>
            </w:r>
            <w:r w:rsidR="00986293">
              <w:rPr>
                <w:rFonts w:asciiTheme="minorHAnsi" w:hAnsiTheme="minorHAnsi" w:cstheme="minorBidi"/>
                <w:sz w:val="22"/>
                <w:szCs w:val="22"/>
              </w:rPr>
              <w:t xml:space="preserve"> and framework</w:t>
            </w:r>
            <w:r w:rsidR="00B0616C" w:rsidRPr="00734F14">
              <w:rPr>
                <w:rFonts w:asciiTheme="minorHAnsi" w:hAnsiTheme="minorHAnsi" w:cstheme="minorBidi"/>
                <w:sz w:val="22"/>
                <w:szCs w:val="22"/>
              </w:rPr>
              <w:t>.</w:t>
            </w:r>
          </w:p>
          <w:p w14:paraId="4A987412" w14:textId="10C880AE" w:rsidR="00B0616C" w:rsidRPr="00734F14" w:rsidRDefault="00B0616C" w:rsidP="00C36391">
            <w:pPr>
              <w:pStyle w:val="ListParagraph"/>
              <w:numPr>
                <w:ilvl w:val="0"/>
                <w:numId w:val="20"/>
              </w:numPr>
              <w:rPr>
                <w:rFonts w:asciiTheme="minorHAnsi" w:hAnsiTheme="minorHAnsi" w:cstheme="minorBidi"/>
                <w:sz w:val="22"/>
                <w:szCs w:val="22"/>
              </w:rPr>
            </w:pPr>
            <w:r w:rsidRPr="00734F14">
              <w:rPr>
                <w:rFonts w:asciiTheme="minorHAnsi" w:hAnsiTheme="minorHAnsi" w:cstheme="minorBidi"/>
                <w:sz w:val="22"/>
                <w:szCs w:val="22"/>
              </w:rPr>
              <w:t>Provide customer support, advice and assistance to workplace giving donors and companies.</w:t>
            </w:r>
          </w:p>
          <w:p w14:paraId="6BE261DA" w14:textId="05D87C9C" w:rsidR="0073424B" w:rsidRPr="00046665" w:rsidRDefault="00B0616C" w:rsidP="00C36391">
            <w:pPr>
              <w:pStyle w:val="ListParagraph"/>
              <w:numPr>
                <w:ilvl w:val="0"/>
                <w:numId w:val="20"/>
              </w:numPr>
              <w:rPr>
                <w:rFonts w:asciiTheme="minorHAnsi" w:hAnsiTheme="minorHAnsi" w:cstheme="minorHAnsi"/>
                <w:sz w:val="22"/>
                <w:szCs w:val="22"/>
              </w:rPr>
            </w:pPr>
            <w:r w:rsidRPr="0073424B">
              <w:rPr>
                <w:rFonts w:asciiTheme="minorHAnsi" w:hAnsiTheme="minorHAnsi" w:cstheme="minorHAnsi"/>
                <w:sz w:val="22"/>
                <w:szCs w:val="22"/>
              </w:rPr>
              <w:t>Maintain accurate database and records of all donors and participating workplaces.</w:t>
            </w:r>
          </w:p>
          <w:p w14:paraId="48502E3E" w14:textId="6812ACC3" w:rsidR="008F7734" w:rsidRPr="00944D50" w:rsidRDefault="008F7734" w:rsidP="00C36391">
            <w:pPr>
              <w:pStyle w:val="ListParagraph"/>
              <w:numPr>
                <w:ilvl w:val="0"/>
                <w:numId w:val="20"/>
              </w:numPr>
              <w:rPr>
                <w:rFonts w:cstheme="minorHAnsi"/>
                <w:szCs w:val="22"/>
              </w:rPr>
            </w:pPr>
            <w:r w:rsidRPr="00046665">
              <w:rPr>
                <w:rFonts w:asciiTheme="minorHAnsi" w:hAnsiTheme="minorHAnsi" w:cstheme="minorHAnsi"/>
                <w:sz w:val="22"/>
              </w:rPr>
              <w:t xml:space="preserve">Develop and implement an annual </w:t>
            </w:r>
            <w:r w:rsidR="00C71210" w:rsidRPr="00046665">
              <w:rPr>
                <w:rFonts w:asciiTheme="minorHAnsi" w:hAnsiTheme="minorHAnsi" w:cstheme="minorHAnsi"/>
                <w:sz w:val="22"/>
              </w:rPr>
              <w:t xml:space="preserve">workplace giving </w:t>
            </w:r>
            <w:r w:rsidR="004D7811" w:rsidRPr="00046665">
              <w:rPr>
                <w:rFonts w:asciiTheme="minorHAnsi" w:hAnsiTheme="minorHAnsi" w:cstheme="minorHAnsi"/>
                <w:sz w:val="22"/>
              </w:rPr>
              <w:t>activation, c</w:t>
            </w:r>
            <w:r w:rsidRPr="00046665">
              <w:rPr>
                <w:rFonts w:asciiTheme="minorHAnsi" w:hAnsiTheme="minorHAnsi" w:cstheme="minorHAnsi"/>
                <w:sz w:val="22"/>
              </w:rPr>
              <w:t>ultivation and solicitation program with agreed annual financial targets and key milestones.</w:t>
            </w:r>
          </w:p>
          <w:p w14:paraId="470AD3FE" w14:textId="38897028" w:rsidR="008F7734" w:rsidRPr="00944D50" w:rsidRDefault="008F7734" w:rsidP="00C36391">
            <w:pPr>
              <w:pStyle w:val="Bullets"/>
              <w:numPr>
                <w:ilvl w:val="0"/>
                <w:numId w:val="20"/>
              </w:numPr>
              <w:rPr>
                <w:rFonts w:cstheme="minorHAnsi"/>
                <w:szCs w:val="22"/>
              </w:rPr>
            </w:pPr>
            <w:r w:rsidRPr="0073424B">
              <w:rPr>
                <w:rFonts w:cstheme="minorHAnsi"/>
                <w:szCs w:val="22"/>
              </w:rPr>
              <w:t xml:space="preserve">Project manage, evaluate and report back on </w:t>
            </w:r>
            <w:r w:rsidR="002F2C11" w:rsidRPr="0073424B">
              <w:rPr>
                <w:rFonts w:cstheme="minorHAnsi"/>
                <w:szCs w:val="22"/>
              </w:rPr>
              <w:t xml:space="preserve">workplace giving </w:t>
            </w:r>
            <w:r w:rsidRPr="00944D50">
              <w:rPr>
                <w:rFonts w:cstheme="minorHAnsi"/>
              </w:rPr>
              <w:t xml:space="preserve">initiatives. </w:t>
            </w:r>
          </w:p>
          <w:p w14:paraId="05739E74" w14:textId="251B4F8B" w:rsidR="008F7734" w:rsidRPr="00046665" w:rsidRDefault="008F7734" w:rsidP="00C36391">
            <w:pPr>
              <w:pStyle w:val="Bullets"/>
              <w:numPr>
                <w:ilvl w:val="0"/>
                <w:numId w:val="20"/>
              </w:numPr>
              <w:rPr>
                <w:rFonts w:cstheme="minorHAnsi"/>
                <w:szCs w:val="22"/>
              </w:rPr>
            </w:pPr>
            <w:r w:rsidRPr="00944D50">
              <w:rPr>
                <w:rFonts w:cstheme="minorHAnsi"/>
              </w:rPr>
              <w:t xml:space="preserve">Work with the </w:t>
            </w:r>
            <w:r w:rsidR="00944D50" w:rsidRPr="00046665">
              <w:rPr>
                <w:rFonts w:cstheme="minorHAnsi"/>
              </w:rPr>
              <w:t>Marketing and D</w:t>
            </w:r>
            <w:r w:rsidRPr="00046665">
              <w:rPr>
                <w:rFonts w:cstheme="minorHAnsi"/>
              </w:rPr>
              <w:t>igital team</w:t>
            </w:r>
            <w:r w:rsidR="00944D50" w:rsidRPr="00046665">
              <w:rPr>
                <w:rFonts w:cstheme="minorHAnsi"/>
              </w:rPr>
              <w:t>s</w:t>
            </w:r>
            <w:r w:rsidRPr="00046665">
              <w:rPr>
                <w:rFonts w:cstheme="minorHAnsi"/>
              </w:rPr>
              <w:t xml:space="preserve"> to review and streamline online and offline registration processes for </w:t>
            </w:r>
            <w:r w:rsidR="002F2C11" w:rsidRPr="00046665">
              <w:rPr>
                <w:rFonts w:cstheme="minorHAnsi"/>
              </w:rPr>
              <w:t xml:space="preserve">organisations and </w:t>
            </w:r>
            <w:r w:rsidR="003D0B33" w:rsidRPr="00046665">
              <w:rPr>
                <w:rFonts w:cstheme="minorHAnsi"/>
              </w:rPr>
              <w:t xml:space="preserve">individual workers </w:t>
            </w:r>
            <w:r w:rsidRPr="00046665">
              <w:rPr>
                <w:rFonts w:cstheme="minorHAnsi"/>
              </w:rPr>
              <w:t xml:space="preserve">interested in supporting Beyond Blue. </w:t>
            </w:r>
          </w:p>
          <w:p w14:paraId="53C40D2D" w14:textId="23C7580C" w:rsidR="0073424B" w:rsidRDefault="008F7734" w:rsidP="00C36391">
            <w:pPr>
              <w:pStyle w:val="Bullets"/>
              <w:numPr>
                <w:ilvl w:val="0"/>
                <w:numId w:val="20"/>
              </w:numPr>
            </w:pPr>
            <w:r w:rsidRPr="00046665">
              <w:rPr>
                <w:rFonts w:cstheme="minorHAnsi"/>
              </w:rPr>
              <w:t xml:space="preserve">Work with the </w:t>
            </w:r>
            <w:r w:rsidRPr="00046665">
              <w:rPr>
                <w:rFonts w:cstheme="minorHAnsi"/>
                <w:lang w:val="en-SG"/>
              </w:rPr>
              <w:t>Marketing and Digital team</w:t>
            </w:r>
            <w:r w:rsidR="00944D50" w:rsidRPr="00046665">
              <w:rPr>
                <w:rFonts w:cstheme="minorHAnsi"/>
                <w:lang w:val="en-SG"/>
              </w:rPr>
              <w:t>s</w:t>
            </w:r>
            <w:r w:rsidRPr="00046665">
              <w:rPr>
                <w:rFonts w:cstheme="minorHAnsi"/>
              </w:rPr>
              <w:t xml:space="preserve"> and the Strategic</w:t>
            </w:r>
            <w:r w:rsidRPr="00046665">
              <w:t xml:space="preserve"> Communications team to implement a relevant </w:t>
            </w:r>
            <w:r w:rsidR="003D0B33" w:rsidRPr="00046665">
              <w:t>workpace giving</w:t>
            </w:r>
            <w:r w:rsidRPr="00046665">
              <w:t xml:space="preserve"> communication program and appropriate</w:t>
            </w:r>
            <w:r>
              <w:t xml:space="preserve"> donor journeys, establishing an appropriate mix of auto-communications vs personal relationship building.</w:t>
            </w:r>
          </w:p>
          <w:p w14:paraId="19063235" w14:textId="5347D8EF" w:rsidR="008F7734" w:rsidRDefault="008F7734" w:rsidP="00C36391">
            <w:pPr>
              <w:pStyle w:val="Bullets"/>
              <w:numPr>
                <w:ilvl w:val="0"/>
                <w:numId w:val="20"/>
              </w:numPr>
            </w:pPr>
            <w:r>
              <w:t xml:space="preserve">Work with the </w:t>
            </w:r>
            <w:r>
              <w:rPr>
                <w:lang w:val="en-SG"/>
              </w:rPr>
              <w:t>Marketing and Digital team</w:t>
            </w:r>
            <w:r w:rsidR="00944D50">
              <w:rPr>
                <w:lang w:val="en-SG"/>
              </w:rPr>
              <w:t>s</w:t>
            </w:r>
            <w:r>
              <w:t xml:space="preserve"> to develop a suite of support materials and resources to assist </w:t>
            </w:r>
            <w:r w:rsidR="005F6961">
              <w:t>workplaces</w:t>
            </w:r>
            <w:r>
              <w:t xml:space="preserve"> in their </w:t>
            </w:r>
            <w:r w:rsidR="005F6961">
              <w:t>promotion of workplace giving</w:t>
            </w:r>
            <w:r w:rsidR="00D42B2E">
              <w:t xml:space="preserve"> for Beyond Blue</w:t>
            </w:r>
            <w:r w:rsidR="005F6961">
              <w:t xml:space="preserve"> to their staff</w:t>
            </w:r>
            <w:r>
              <w:t>.</w:t>
            </w:r>
          </w:p>
          <w:p w14:paraId="1DC0DE04" w14:textId="4746818A" w:rsidR="008F7734" w:rsidRDefault="008F7734" w:rsidP="00C36391">
            <w:pPr>
              <w:pStyle w:val="Bullets"/>
              <w:numPr>
                <w:ilvl w:val="0"/>
                <w:numId w:val="20"/>
              </w:numPr>
            </w:pPr>
            <w:r w:rsidRPr="00DD1261">
              <w:t>Work with the</w:t>
            </w:r>
            <w:r w:rsidR="00D42B2E" w:rsidRPr="00DD1261">
              <w:t xml:space="preserve"> Business Supporters, </w:t>
            </w:r>
            <w:r w:rsidRPr="00DD1261">
              <w:t xml:space="preserve">Corporate Partnerships and Major Donor teams to undertake a biannual audit of </w:t>
            </w:r>
            <w:r w:rsidR="00FF1F46" w:rsidRPr="00DD1261">
              <w:t>workplace giving stakeholders</w:t>
            </w:r>
            <w:r w:rsidRPr="00DD1261">
              <w:t xml:space="preserve"> who could transition into</w:t>
            </w:r>
            <w:r w:rsidR="00FF1F46" w:rsidRPr="00DD1261">
              <w:t xml:space="preserve"> additional </w:t>
            </w:r>
            <w:r w:rsidRPr="00DD1261">
              <w:t>Corporate Partners</w:t>
            </w:r>
            <w:r w:rsidR="00DD1261" w:rsidRPr="00DD1261">
              <w:t>,</w:t>
            </w:r>
            <w:r w:rsidRPr="00DD1261">
              <w:t xml:space="preserve"> be managed as major corporate donors</w:t>
            </w:r>
            <w:r w:rsidR="00DD1261" w:rsidRPr="00DD1261">
              <w:t xml:space="preserve"> or be encouraged to increase their business fundraising activities</w:t>
            </w:r>
            <w:r w:rsidRPr="00DD1261">
              <w:t xml:space="preserve">.  </w:t>
            </w:r>
          </w:p>
          <w:p w14:paraId="76E46784" w14:textId="0DCDD9F4" w:rsidR="00C36391" w:rsidRPr="00C36391" w:rsidRDefault="00C36391" w:rsidP="00C36391">
            <w:pPr>
              <w:pStyle w:val="Bullets"/>
              <w:numPr>
                <w:ilvl w:val="0"/>
                <w:numId w:val="20"/>
              </w:numPr>
              <w:rPr>
                <w:rFonts w:cstheme="minorHAnsi"/>
                <w:szCs w:val="22"/>
              </w:rPr>
            </w:pPr>
            <w:r w:rsidRPr="007C17C6">
              <w:rPr>
                <w:rFonts w:cstheme="minorHAnsi"/>
                <w:szCs w:val="22"/>
              </w:rPr>
              <w:t>Work collaboratively and flexibly, undertaking other duties as required</w:t>
            </w:r>
            <w:r>
              <w:rPr>
                <w:rFonts w:cstheme="minorHAnsi"/>
                <w:szCs w:val="22"/>
              </w:rPr>
              <w:t>, such as supporting community fundraising enquiries.</w:t>
            </w:r>
          </w:p>
          <w:p w14:paraId="42B529EE" w14:textId="34EEFE46" w:rsidR="00363C4B" w:rsidRPr="00DD1261" w:rsidRDefault="008F7734" w:rsidP="00C36391">
            <w:pPr>
              <w:pStyle w:val="Bullets"/>
              <w:numPr>
                <w:ilvl w:val="0"/>
                <w:numId w:val="20"/>
              </w:numPr>
            </w:pPr>
            <w:r w:rsidRPr="00DD1261">
              <w:t>Ensure our work reflects the diversity of the Australian community, and our activities are culturally safe and appropriate to meet the commitments made through our Beyond Blue Reconciliation Action Plan.</w:t>
            </w:r>
          </w:p>
        </w:tc>
      </w:tr>
      <w:tr w:rsidR="003C268D" w:rsidRPr="00C60A96" w14:paraId="052A20B2" w14:textId="77777777" w:rsidTr="007B2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bottom w:val="single" w:sz="4" w:space="0" w:color="auto"/>
            </w:tcBorders>
          </w:tcPr>
          <w:p w14:paraId="64823B3D" w14:textId="77777777" w:rsidR="003C268D" w:rsidRDefault="003C268D" w:rsidP="004C2489">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16" w:type="pct"/>
            <w:gridSpan w:val="2"/>
            <w:tcBorders>
              <w:top w:val="single" w:sz="4" w:space="0" w:color="auto"/>
              <w:bottom w:val="single" w:sz="4" w:space="0" w:color="auto"/>
            </w:tcBorders>
          </w:tcPr>
          <w:p w14:paraId="73277A55" w14:textId="77777777" w:rsidR="003C268D" w:rsidRPr="00C60A96" w:rsidRDefault="003C268D" w:rsidP="004C2489">
            <w:pPr>
              <w:spacing w:before="120" w:after="120"/>
              <w:rPr>
                <w:rFonts w:asciiTheme="minorHAnsi" w:hAnsiTheme="minorHAnsi" w:cstheme="minorHAnsi"/>
                <w:sz w:val="22"/>
              </w:rPr>
            </w:pPr>
          </w:p>
        </w:tc>
        <w:tc>
          <w:tcPr>
            <w:tcW w:w="3859" w:type="pct"/>
            <w:gridSpan w:val="3"/>
            <w:tcBorders>
              <w:top w:val="single" w:sz="4" w:space="0" w:color="auto"/>
              <w:bottom w:val="single" w:sz="4" w:space="0" w:color="auto"/>
            </w:tcBorders>
          </w:tcPr>
          <w:p w14:paraId="4CFBA726" w14:textId="5ED5D708" w:rsidR="24D0DBBD" w:rsidRPr="00D01F77" w:rsidRDefault="00D15C44" w:rsidP="00D01F77">
            <w:pPr>
              <w:pStyle w:val="ListParagraph"/>
              <w:numPr>
                <w:ilvl w:val="0"/>
                <w:numId w:val="14"/>
              </w:numPr>
              <w:rPr>
                <w:rFonts w:asciiTheme="minorHAnsi" w:hAnsiTheme="minorHAnsi" w:cstheme="minorBidi"/>
                <w:sz w:val="22"/>
                <w:szCs w:val="22"/>
                <w:lang w:val="en-AU"/>
              </w:rPr>
            </w:pPr>
            <w:r w:rsidRPr="00D01F77">
              <w:rPr>
                <w:rFonts w:asciiTheme="minorHAnsi" w:hAnsiTheme="minorHAnsi" w:cstheme="minorBidi"/>
                <w:sz w:val="22"/>
                <w:szCs w:val="22"/>
                <w:lang w:val="en-AU"/>
              </w:rPr>
              <w:t xml:space="preserve">We are </w:t>
            </w:r>
            <w:r w:rsidR="24D0DBBD" w:rsidRPr="00D01F77">
              <w:rPr>
                <w:rFonts w:asciiTheme="minorHAnsi" w:hAnsiTheme="minorHAnsi" w:cstheme="minorBidi"/>
                <w:sz w:val="22"/>
                <w:szCs w:val="22"/>
                <w:lang w:val="en-AU"/>
              </w:rPr>
              <w:t>community centric and focus on solving problems, listening and adjusting plans to deliver better outcomes for the community</w:t>
            </w:r>
          </w:p>
          <w:p w14:paraId="7028D828" w14:textId="77777777" w:rsidR="0079211C" w:rsidRPr="00943AB6" w:rsidRDefault="0079211C" w:rsidP="0079211C">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Pr="7BF53023">
              <w:rPr>
                <w:rFonts w:asciiTheme="minorHAnsi" w:hAnsiTheme="minorHAnsi" w:cstheme="minorBidi"/>
                <w:sz w:val="22"/>
                <w:szCs w:val="22"/>
              </w:rPr>
              <w:t xml:space="preserve"> key external stakeholder</w:t>
            </w:r>
            <w:r>
              <w:rPr>
                <w:rFonts w:asciiTheme="minorHAnsi" w:hAnsiTheme="minorHAnsi" w:cstheme="minorBidi"/>
                <w:sz w:val="22"/>
                <w:szCs w:val="22"/>
              </w:rPr>
              <w:t xml:space="preserve">s </w:t>
            </w:r>
            <w:r w:rsidRPr="7BF53023">
              <w:rPr>
                <w:rFonts w:asciiTheme="minorHAnsi" w:hAnsiTheme="minorHAnsi" w:cstheme="minorBidi"/>
                <w:sz w:val="22"/>
                <w:szCs w:val="22"/>
              </w:rPr>
              <w:t>for the benefit of the community</w:t>
            </w:r>
          </w:p>
          <w:p w14:paraId="0BB9141C" w14:textId="77777777" w:rsidR="0079211C" w:rsidRPr="00D15C44" w:rsidRDefault="0079211C" w:rsidP="0079211C">
            <w:pPr>
              <w:pStyle w:val="ListParagraph"/>
              <w:numPr>
                <w:ilvl w:val="0"/>
                <w:numId w:val="14"/>
              </w:numPr>
              <w:spacing w:before="120"/>
              <w:rPr>
                <w:rFonts w:asciiTheme="minorHAnsi" w:hAnsiTheme="minorHAnsi" w:cstheme="minorBidi"/>
                <w:sz w:val="22"/>
                <w:szCs w:val="22"/>
              </w:rPr>
            </w:pPr>
            <w:r w:rsidRPr="00D15C44">
              <w:rPr>
                <w:rFonts w:asciiTheme="minorHAnsi" w:hAnsiTheme="minorHAnsi" w:cstheme="minorBidi"/>
                <w:sz w:val="22"/>
                <w:szCs w:val="22"/>
                <w:lang w:val="en-AU"/>
              </w:rPr>
              <w:t xml:space="preserve">We actively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Pr="00D15C44">
              <w:rPr>
                <w:rFonts w:asciiTheme="minorHAnsi" w:hAnsiTheme="minorHAnsi" w:cstheme="minorBidi"/>
                <w:sz w:val="22"/>
                <w:szCs w:val="22"/>
              </w:rPr>
              <w:t xml:space="preserve">openly and transparently </w:t>
            </w:r>
          </w:p>
          <w:p w14:paraId="0732F23C" w14:textId="0A2BDD35" w:rsidR="00D30394" w:rsidRPr="00943AB6" w:rsidRDefault="00D15C44" w:rsidP="7BF53023">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 b</w:t>
            </w:r>
            <w:r w:rsidR="003C268D" w:rsidRPr="7BF53023">
              <w:rPr>
                <w:rFonts w:asciiTheme="minorHAnsi" w:hAnsiTheme="minorHAnsi" w:cstheme="minorBidi"/>
                <w:sz w:val="22"/>
                <w:szCs w:val="22"/>
              </w:rPr>
              <w:t>uild relationships</w:t>
            </w:r>
            <w:r w:rsidR="00E50679" w:rsidRPr="7BF53023">
              <w:rPr>
                <w:rFonts w:asciiTheme="minorHAnsi" w:hAnsiTheme="minorHAnsi" w:cstheme="minorBidi"/>
                <w:sz w:val="22"/>
                <w:szCs w:val="22"/>
              </w:rPr>
              <w:t xml:space="preserve"> </w:t>
            </w:r>
            <w:r w:rsidR="004255DE" w:rsidRPr="7BF53023">
              <w:rPr>
                <w:rFonts w:asciiTheme="minorHAnsi" w:hAnsiTheme="minorHAnsi" w:cstheme="minorBidi"/>
                <w:sz w:val="22"/>
                <w:szCs w:val="22"/>
              </w:rPr>
              <w:t>internally</w:t>
            </w:r>
            <w:r>
              <w:rPr>
                <w:rFonts w:asciiTheme="minorHAnsi" w:hAnsiTheme="minorHAnsi" w:cstheme="minorBidi"/>
                <w:sz w:val="22"/>
                <w:szCs w:val="22"/>
              </w:rPr>
              <w:t xml:space="preserve"> and </w:t>
            </w:r>
            <w:r w:rsidR="003C268D" w:rsidRPr="7BF53023">
              <w:rPr>
                <w:rFonts w:asciiTheme="minorHAnsi" w:hAnsiTheme="minorHAnsi" w:cstheme="minorBidi"/>
                <w:sz w:val="22"/>
                <w:szCs w:val="22"/>
              </w:rPr>
              <w:t>partner with the whole organisation</w:t>
            </w:r>
            <w:r w:rsidR="007F5267" w:rsidRPr="7BF53023">
              <w:rPr>
                <w:rFonts w:asciiTheme="minorHAnsi" w:hAnsiTheme="minorHAnsi" w:cstheme="minorBidi"/>
                <w:sz w:val="22"/>
                <w:szCs w:val="22"/>
                <w:lang w:val="en-AU"/>
              </w:rPr>
              <w:t xml:space="preserve"> on shared goals, </w:t>
            </w:r>
            <w:r w:rsidRPr="7BF53023">
              <w:rPr>
                <w:rFonts w:asciiTheme="minorHAnsi" w:hAnsiTheme="minorHAnsi" w:cstheme="minorBidi"/>
                <w:sz w:val="22"/>
                <w:szCs w:val="22"/>
                <w:lang w:val="en-AU"/>
              </w:rPr>
              <w:t>problems,</w:t>
            </w:r>
            <w:r w:rsidR="007F5267" w:rsidRPr="7BF53023">
              <w:rPr>
                <w:rFonts w:asciiTheme="minorHAnsi" w:hAnsiTheme="minorHAnsi" w:cstheme="minorBidi"/>
                <w:sz w:val="22"/>
                <w:szCs w:val="22"/>
                <w:lang w:val="en-AU"/>
              </w:rPr>
              <w:t xml:space="preserve"> and solutions</w:t>
            </w:r>
          </w:p>
          <w:p w14:paraId="6AEF9CAA" w14:textId="77777777" w:rsidR="00D30394" w:rsidRDefault="00D15C44" w:rsidP="7BF53023">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w:t>
            </w:r>
            <w:r w:rsidR="00E50679" w:rsidRPr="7BF53023">
              <w:rPr>
                <w:rFonts w:asciiTheme="minorHAnsi" w:hAnsiTheme="minorHAnsi" w:cstheme="minorBidi"/>
                <w:sz w:val="22"/>
                <w:szCs w:val="22"/>
              </w:rPr>
              <w:t xml:space="preserve"> adapt, flex and </w:t>
            </w:r>
            <w:r w:rsidR="00A6732E">
              <w:rPr>
                <w:rFonts w:asciiTheme="minorHAnsi" w:hAnsiTheme="minorHAnsi" w:cstheme="minorBidi"/>
                <w:sz w:val="22"/>
                <w:szCs w:val="22"/>
              </w:rPr>
              <w:t xml:space="preserve">take an agile approach to </w:t>
            </w:r>
            <w:r w:rsidR="00E50679" w:rsidRPr="7BF53023">
              <w:rPr>
                <w:rFonts w:asciiTheme="minorHAnsi" w:hAnsiTheme="minorHAnsi" w:cstheme="minorBidi"/>
                <w:sz w:val="22"/>
                <w:szCs w:val="22"/>
              </w:rPr>
              <w:t>plans to meet community need</w:t>
            </w:r>
          </w:p>
          <w:p w14:paraId="54FE7062" w14:textId="77777777" w:rsidR="00D01F77" w:rsidRDefault="00D01F77" w:rsidP="00D01F77">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w:t>
            </w:r>
            <w:r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Pr="7BF53023">
              <w:rPr>
                <w:rFonts w:asciiTheme="minorHAnsi" w:hAnsiTheme="minorHAnsi" w:cstheme="minorBidi"/>
                <w:sz w:val="22"/>
                <w:szCs w:val="22"/>
                <w:lang w:val="en-AU"/>
              </w:rPr>
              <w:t>channel our energy and enthusiasm into meaningful work </w:t>
            </w:r>
          </w:p>
          <w:p w14:paraId="5B37C269" w14:textId="11431161" w:rsidR="00455CAD" w:rsidRPr="00D01F77" w:rsidRDefault="00455CAD" w:rsidP="00455CAD">
            <w:pPr>
              <w:pStyle w:val="ListParagraph"/>
              <w:spacing w:before="120"/>
              <w:ind w:left="360"/>
              <w:rPr>
                <w:rFonts w:asciiTheme="minorHAnsi" w:hAnsiTheme="minorHAnsi" w:cstheme="minorBidi"/>
                <w:sz w:val="22"/>
                <w:szCs w:val="22"/>
                <w:lang w:val="en-AU"/>
              </w:rPr>
            </w:pPr>
          </w:p>
        </w:tc>
      </w:tr>
      <w:tr w:rsidR="00363C4B" w:rsidRPr="00C60A96" w14:paraId="2EEABA4D" w14:textId="77777777" w:rsidTr="007B2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bottom w:val="single" w:sz="4" w:space="0" w:color="auto"/>
            </w:tcBorders>
          </w:tcPr>
          <w:p w14:paraId="3C350B61" w14:textId="77777777" w:rsidR="00363C4B" w:rsidRPr="00C60A96" w:rsidRDefault="00A16B29"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16" w:type="pct"/>
            <w:gridSpan w:val="2"/>
            <w:tcBorders>
              <w:top w:val="single" w:sz="4" w:space="0" w:color="auto"/>
              <w:bottom w:val="single" w:sz="4" w:space="0" w:color="auto"/>
            </w:tcBorders>
          </w:tcPr>
          <w:p w14:paraId="5A02635A" w14:textId="77777777" w:rsidR="00363C4B" w:rsidRPr="0035471B" w:rsidRDefault="00363C4B" w:rsidP="004C2489">
            <w:pPr>
              <w:spacing w:before="120" w:after="120"/>
              <w:rPr>
                <w:rFonts w:asciiTheme="minorHAnsi" w:hAnsiTheme="minorHAnsi" w:cstheme="minorHAnsi"/>
                <w:sz w:val="22"/>
                <w:szCs w:val="22"/>
              </w:rPr>
            </w:pPr>
          </w:p>
        </w:tc>
        <w:tc>
          <w:tcPr>
            <w:tcW w:w="3859" w:type="pct"/>
            <w:gridSpan w:val="3"/>
            <w:tcBorders>
              <w:top w:val="single" w:sz="4" w:space="0" w:color="auto"/>
              <w:bottom w:val="single" w:sz="4" w:space="0" w:color="auto"/>
            </w:tcBorders>
          </w:tcPr>
          <w:p w14:paraId="1F225C43" w14:textId="77777777" w:rsidR="00F36EE8" w:rsidRDefault="00F36EE8" w:rsidP="00687077">
            <w:pPr>
              <w:pStyle w:val="Bullets"/>
              <w:numPr>
                <w:ilvl w:val="0"/>
                <w:numId w:val="17"/>
              </w:numPr>
            </w:pPr>
            <w:r w:rsidRPr="001A6392">
              <w:t>A tertiary qualification in a related discipline (marketing/fundraising/</w:t>
            </w:r>
            <w:r>
              <w:t>business development/communications</w:t>
            </w:r>
            <w:r w:rsidRPr="001A6392">
              <w:t xml:space="preserve">). </w:t>
            </w:r>
          </w:p>
          <w:p w14:paraId="26D4C501" w14:textId="4B2F5876" w:rsidR="00687077" w:rsidRPr="00593A3C" w:rsidRDefault="00687077" w:rsidP="00687077">
            <w:pPr>
              <w:pStyle w:val="Bullets"/>
              <w:numPr>
                <w:ilvl w:val="0"/>
                <w:numId w:val="17"/>
              </w:numPr>
            </w:pPr>
            <w:r>
              <w:rPr>
                <w:rFonts w:ascii="Calibri" w:eastAsia="Calibri" w:hAnsi="Calibri" w:cs="Times New Roman"/>
              </w:rPr>
              <w:t>Proven</w:t>
            </w:r>
            <w:r w:rsidRPr="00593A3C">
              <w:t xml:space="preserve"> experience in fundraising</w:t>
            </w:r>
            <w:r>
              <w:t>, business partnerships, or community e</w:t>
            </w:r>
            <w:r w:rsidR="00C513AD">
              <w:t xml:space="preserve">ngagement </w:t>
            </w:r>
            <w:r>
              <w:t>including an understanding of why an organisation would support a particular cause</w:t>
            </w:r>
            <w:r w:rsidRPr="00593A3C">
              <w:t>.</w:t>
            </w:r>
          </w:p>
          <w:p w14:paraId="4B967DA5" w14:textId="77777777" w:rsidR="00687077" w:rsidRPr="002A2CD2" w:rsidRDefault="00687077" w:rsidP="00687077">
            <w:pPr>
              <w:pStyle w:val="Bullets"/>
              <w:numPr>
                <w:ilvl w:val="0"/>
                <w:numId w:val="17"/>
              </w:numPr>
            </w:pPr>
            <w:r>
              <w:rPr>
                <w:rFonts w:ascii="Calibri" w:eastAsia="Calibri" w:hAnsi="Calibri" w:cs="Times New Roman"/>
              </w:rPr>
              <w:t>Experience in</w:t>
            </w:r>
            <w:r w:rsidRPr="00974FB8">
              <w:rPr>
                <w:rFonts w:ascii="Calibri" w:eastAsia="Calibri" w:hAnsi="Calibri" w:cs="Times New Roman"/>
              </w:rPr>
              <w:t xml:space="preserve"> </w:t>
            </w:r>
            <w:r>
              <w:rPr>
                <w:rFonts w:ascii="Calibri" w:eastAsia="Calibri" w:hAnsi="Calibri" w:cs="Times New Roman"/>
              </w:rPr>
              <w:t xml:space="preserve">the application of marketing, </w:t>
            </w:r>
            <w:r w:rsidRPr="00974FB8">
              <w:rPr>
                <w:rFonts w:ascii="Calibri" w:eastAsia="Calibri" w:hAnsi="Calibri" w:cs="Times New Roman"/>
              </w:rPr>
              <w:t>digital</w:t>
            </w:r>
            <w:r>
              <w:rPr>
                <w:rFonts w:ascii="Calibri" w:eastAsia="Calibri" w:hAnsi="Calibri" w:cs="Times New Roman"/>
              </w:rPr>
              <w:t xml:space="preserve"> communications and branding </w:t>
            </w:r>
            <w:r w:rsidRPr="00974FB8">
              <w:rPr>
                <w:rFonts w:ascii="Calibri" w:eastAsia="Calibri" w:hAnsi="Calibri" w:cs="Times New Roman"/>
              </w:rPr>
              <w:t xml:space="preserve">practices and principles </w:t>
            </w:r>
            <w:r>
              <w:rPr>
                <w:rFonts w:ascii="Calibri" w:eastAsia="Calibri" w:hAnsi="Calibri" w:cs="Times New Roman"/>
              </w:rPr>
              <w:t>in</w:t>
            </w:r>
            <w:r w:rsidRPr="00974FB8">
              <w:rPr>
                <w:rFonts w:ascii="Calibri" w:eastAsia="Calibri" w:hAnsi="Calibri" w:cs="Times New Roman"/>
              </w:rPr>
              <w:t xml:space="preserve"> the development of integrated fundraising or commercial campaigns</w:t>
            </w:r>
            <w:r>
              <w:rPr>
                <w:rFonts w:ascii="Calibri" w:eastAsia="Calibri" w:hAnsi="Calibri" w:cs="Times New Roman"/>
              </w:rPr>
              <w:t xml:space="preserve">, </w:t>
            </w:r>
            <w:r>
              <w:t>including experience working with experts in the above mentioned disciplines</w:t>
            </w:r>
            <w:r w:rsidRPr="002A2CD2">
              <w:t>.</w:t>
            </w:r>
          </w:p>
          <w:p w14:paraId="675F0B50" w14:textId="77777777" w:rsidR="00687077" w:rsidRPr="00593A3C" w:rsidRDefault="00687077" w:rsidP="00687077">
            <w:pPr>
              <w:pStyle w:val="Bullets"/>
              <w:numPr>
                <w:ilvl w:val="0"/>
                <w:numId w:val="17"/>
              </w:numPr>
            </w:pPr>
            <w:r w:rsidRPr="00593A3C">
              <w:t xml:space="preserve">Proven experience meeting and exceeding budgets. </w:t>
            </w:r>
          </w:p>
          <w:p w14:paraId="4441FD3D" w14:textId="77777777" w:rsidR="00687077" w:rsidRDefault="00687077" w:rsidP="00687077">
            <w:pPr>
              <w:pStyle w:val="Bullets"/>
              <w:numPr>
                <w:ilvl w:val="0"/>
                <w:numId w:val="17"/>
              </w:numPr>
            </w:pPr>
            <w:r>
              <w:t>Proven experience liaising with stakeholders, donors and businesses.</w:t>
            </w:r>
          </w:p>
          <w:p w14:paraId="493132D8" w14:textId="77777777" w:rsidR="00687077" w:rsidRDefault="00687077" w:rsidP="00687077">
            <w:pPr>
              <w:pStyle w:val="Bullets"/>
              <w:numPr>
                <w:ilvl w:val="0"/>
                <w:numId w:val="17"/>
              </w:numPr>
            </w:pPr>
            <w:r>
              <w:lastRenderedPageBreak/>
              <w:t>Excellent written communications skills, with an eye for detail.</w:t>
            </w:r>
          </w:p>
          <w:p w14:paraId="7F785B90" w14:textId="77777777" w:rsidR="00687077" w:rsidRPr="00272640" w:rsidRDefault="00687077" w:rsidP="00687077">
            <w:pPr>
              <w:pStyle w:val="Bullets"/>
              <w:numPr>
                <w:ilvl w:val="0"/>
                <w:numId w:val="17"/>
              </w:numPr>
            </w:pPr>
            <w:r>
              <w:t>Excellent public speaking/presentation skills with an ability to pitch ideas and engage audiences at all levels.</w:t>
            </w:r>
          </w:p>
          <w:p w14:paraId="3AED1FCF" w14:textId="5557E83A" w:rsidR="0073424B" w:rsidRPr="00593A3C" w:rsidRDefault="00687077" w:rsidP="00687077">
            <w:pPr>
              <w:pStyle w:val="Bullets"/>
              <w:numPr>
                <w:ilvl w:val="0"/>
                <w:numId w:val="17"/>
              </w:numPr>
            </w:pPr>
            <w:r w:rsidRPr="00593A3C">
              <w:t>Advanced skills in Microsoft Office suite.</w:t>
            </w:r>
          </w:p>
          <w:p w14:paraId="729DACE4" w14:textId="77777777" w:rsidR="00687077" w:rsidRPr="001900F4" w:rsidRDefault="00687077" w:rsidP="0073424B">
            <w:pPr>
              <w:pStyle w:val="Bullets"/>
              <w:numPr>
                <w:ilvl w:val="0"/>
                <w:numId w:val="17"/>
              </w:numPr>
              <w:rPr>
                <w:rFonts w:ascii="Calibri" w:eastAsia="Calibri" w:hAnsi="Calibri" w:cs="Times New Roman"/>
              </w:rPr>
            </w:pPr>
            <w:r w:rsidRPr="001900F4">
              <w:rPr>
                <w:rFonts w:ascii="Calibri" w:eastAsia="Calibri" w:hAnsi="Calibri" w:cs="Times New Roman"/>
              </w:rPr>
              <w:t>Project management skills including planning, resource identification and coordination, task and activity monitoring, risk and issues management, evaluation, monitoring and reporting.</w:t>
            </w:r>
          </w:p>
          <w:p w14:paraId="34C53661" w14:textId="77777777" w:rsidR="00687077" w:rsidRPr="00974FB8" w:rsidRDefault="00687077" w:rsidP="00687077">
            <w:pPr>
              <w:pStyle w:val="Bullets"/>
              <w:numPr>
                <w:ilvl w:val="0"/>
                <w:numId w:val="17"/>
              </w:numPr>
            </w:pPr>
            <w:r>
              <w:rPr>
                <w:rFonts w:ascii="Calibri" w:eastAsia="Calibri" w:hAnsi="Calibri" w:cs="Times New Roman"/>
              </w:rPr>
              <w:t xml:space="preserve">Experience working with online fundraising or sales platforms for registration and engagement with donors. </w:t>
            </w:r>
          </w:p>
          <w:p w14:paraId="7366196F" w14:textId="71A5B004" w:rsidR="000F3F68" w:rsidRPr="0073424B" w:rsidRDefault="00687077" w:rsidP="00046665">
            <w:pPr>
              <w:pStyle w:val="Bullets"/>
              <w:numPr>
                <w:ilvl w:val="0"/>
                <w:numId w:val="17"/>
              </w:numPr>
              <w:rPr>
                <w:rFonts w:cstheme="minorHAnsi"/>
              </w:rPr>
            </w:pPr>
            <w:r>
              <w:rPr>
                <w:rFonts w:ascii="Calibri" w:eastAsia="Calibri" w:hAnsi="Calibri" w:cs="Times New Roman"/>
              </w:rPr>
              <w:t xml:space="preserve">A solid understanding of CRM, donor </w:t>
            </w:r>
            <w:r>
              <w:t>m</w:t>
            </w:r>
            <w:r w:rsidRPr="00593A3C">
              <w:t>anagement systems (</w:t>
            </w:r>
            <w:r>
              <w:t xml:space="preserve">Salesforce or </w:t>
            </w:r>
            <w:r w:rsidRPr="00593A3C">
              <w:t>Raisers Edge</w:t>
            </w:r>
            <w:r>
              <w:t xml:space="preserve"> an advantage</w:t>
            </w:r>
            <w:r w:rsidRPr="00593A3C">
              <w:t>) combined with proven ability to understand data segmentation and reporting.</w:t>
            </w:r>
          </w:p>
        </w:tc>
      </w:tr>
    </w:tbl>
    <w:p w14:paraId="5D9A9316" w14:textId="77777777" w:rsidR="00731EF6" w:rsidRPr="00C60A96" w:rsidRDefault="00731EF6" w:rsidP="00046665">
      <w:pPr>
        <w:spacing w:after="160" w:line="259" w:lineRule="auto"/>
        <w:rPr>
          <w:rFonts w:asciiTheme="minorHAnsi" w:hAnsiTheme="minorHAnsi" w:cstheme="minorHAnsi"/>
          <w:sz w:val="22"/>
        </w:rPr>
      </w:pPr>
    </w:p>
    <w:sectPr w:rsidR="00731EF6" w:rsidRPr="00C60A96"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16A03" w14:textId="77777777" w:rsidR="009A2A1D" w:rsidRDefault="009A2A1D" w:rsidP="002B2216">
      <w:r>
        <w:separator/>
      </w:r>
    </w:p>
  </w:endnote>
  <w:endnote w:type="continuationSeparator" w:id="0">
    <w:p w14:paraId="2879C038" w14:textId="77777777" w:rsidR="009A2A1D" w:rsidRDefault="009A2A1D" w:rsidP="002B2216">
      <w:r>
        <w:continuationSeparator/>
      </w:r>
    </w:p>
  </w:endnote>
  <w:endnote w:type="continuationNotice" w:id="1">
    <w:p w14:paraId="7DF9208F" w14:textId="77777777" w:rsidR="009A2A1D" w:rsidRDefault="009A2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E49B9" w14:textId="77777777" w:rsidR="009A2A1D" w:rsidRDefault="009A2A1D" w:rsidP="002B2216">
      <w:r>
        <w:separator/>
      </w:r>
    </w:p>
  </w:footnote>
  <w:footnote w:type="continuationSeparator" w:id="0">
    <w:p w14:paraId="20A1CB3A" w14:textId="77777777" w:rsidR="009A2A1D" w:rsidRDefault="009A2A1D" w:rsidP="002B2216">
      <w:r>
        <w:continuationSeparator/>
      </w:r>
    </w:p>
  </w:footnote>
  <w:footnote w:type="continuationNotice" w:id="1">
    <w:p w14:paraId="2821C6F4" w14:textId="77777777" w:rsidR="009A2A1D" w:rsidRDefault="009A2A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3591698"/>
    <w:multiLevelType w:val="hybridMultilevel"/>
    <w:tmpl w:val="01B84674"/>
    <w:lvl w:ilvl="0" w:tplc="0C090001">
      <w:start w:val="1"/>
      <w:numFmt w:val="bullet"/>
      <w:lvlText w:val=""/>
      <w:lvlJc w:val="left"/>
      <w:pPr>
        <w:ind w:left="360" w:hanging="360"/>
      </w:pPr>
      <w:rPr>
        <w:rFonts w:ascii="Symbol" w:hAnsi="Symbol" w:hint="default"/>
        <w:color w:val="0070F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BE34FD"/>
    <w:multiLevelType w:val="hybridMultilevel"/>
    <w:tmpl w:val="20F01A56"/>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8"/>
  </w:num>
  <w:num w:numId="4">
    <w:abstractNumId w:val="14"/>
  </w:num>
  <w:num w:numId="5">
    <w:abstractNumId w:val="15"/>
  </w:num>
  <w:num w:numId="6">
    <w:abstractNumId w:val="20"/>
  </w:num>
  <w:num w:numId="7">
    <w:abstractNumId w:val="1"/>
  </w:num>
  <w:num w:numId="8">
    <w:abstractNumId w:val="16"/>
  </w:num>
  <w:num w:numId="9">
    <w:abstractNumId w:val="0"/>
  </w:num>
  <w:num w:numId="10">
    <w:abstractNumId w:val="6"/>
  </w:num>
  <w:num w:numId="11">
    <w:abstractNumId w:val="2"/>
  </w:num>
  <w:num w:numId="12">
    <w:abstractNumId w:val="24"/>
  </w:num>
  <w:num w:numId="13">
    <w:abstractNumId w:val="23"/>
  </w:num>
  <w:num w:numId="14">
    <w:abstractNumId w:val="25"/>
  </w:num>
  <w:num w:numId="15">
    <w:abstractNumId w:val="3"/>
  </w:num>
  <w:num w:numId="16">
    <w:abstractNumId w:val="27"/>
  </w:num>
  <w:num w:numId="17">
    <w:abstractNumId w:val="13"/>
  </w:num>
  <w:num w:numId="18">
    <w:abstractNumId w:val="5"/>
  </w:num>
  <w:num w:numId="19">
    <w:abstractNumId w:val="21"/>
  </w:num>
  <w:num w:numId="20">
    <w:abstractNumId w:val="11"/>
  </w:num>
  <w:num w:numId="21">
    <w:abstractNumId w:val="4"/>
  </w:num>
  <w:num w:numId="22">
    <w:abstractNumId w:val="19"/>
  </w:num>
  <w:num w:numId="23">
    <w:abstractNumId w:val="8"/>
  </w:num>
  <w:num w:numId="24">
    <w:abstractNumId w:val="17"/>
  </w:num>
  <w:num w:numId="25">
    <w:abstractNumId w:val="9"/>
  </w:num>
  <w:num w:numId="26">
    <w:abstractNumId w:val="10"/>
  </w:num>
  <w:num w:numId="27">
    <w:abstractNumId w:val="10"/>
  </w:num>
  <w:num w:numId="28">
    <w:abstractNumId w:val="7"/>
  </w:num>
  <w:num w:numId="29">
    <w:abstractNumId w:val="2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1F18"/>
    <w:rsid w:val="00002ECA"/>
    <w:rsid w:val="00005700"/>
    <w:rsid w:val="00013AF9"/>
    <w:rsid w:val="0002172B"/>
    <w:rsid w:val="0002351C"/>
    <w:rsid w:val="00024C96"/>
    <w:rsid w:val="00025AC1"/>
    <w:rsid w:val="00046665"/>
    <w:rsid w:val="00051DBC"/>
    <w:rsid w:val="000550B5"/>
    <w:rsid w:val="00057D8C"/>
    <w:rsid w:val="00083AE3"/>
    <w:rsid w:val="00090AE3"/>
    <w:rsid w:val="000A597D"/>
    <w:rsid w:val="000A6174"/>
    <w:rsid w:val="000B5A42"/>
    <w:rsid w:val="000B6BDA"/>
    <w:rsid w:val="000C0959"/>
    <w:rsid w:val="000F1F6D"/>
    <w:rsid w:val="000F3F68"/>
    <w:rsid w:val="001125E7"/>
    <w:rsid w:val="001160F8"/>
    <w:rsid w:val="00130CEB"/>
    <w:rsid w:val="001401F0"/>
    <w:rsid w:val="00146695"/>
    <w:rsid w:val="00153458"/>
    <w:rsid w:val="001821D8"/>
    <w:rsid w:val="00183E46"/>
    <w:rsid w:val="00192818"/>
    <w:rsid w:val="001939CD"/>
    <w:rsid w:val="001978E5"/>
    <w:rsid w:val="00235A96"/>
    <w:rsid w:val="002460DB"/>
    <w:rsid w:val="002471D0"/>
    <w:rsid w:val="002579FE"/>
    <w:rsid w:val="00261423"/>
    <w:rsid w:val="00266B15"/>
    <w:rsid w:val="00271574"/>
    <w:rsid w:val="00276EE4"/>
    <w:rsid w:val="002A016C"/>
    <w:rsid w:val="002B0FE1"/>
    <w:rsid w:val="002B2216"/>
    <w:rsid w:val="002B3A60"/>
    <w:rsid w:val="002B4D34"/>
    <w:rsid w:val="002D3330"/>
    <w:rsid w:val="002E1FAC"/>
    <w:rsid w:val="002E256E"/>
    <w:rsid w:val="002F1A01"/>
    <w:rsid w:val="002F2C11"/>
    <w:rsid w:val="002F5860"/>
    <w:rsid w:val="002F5ACE"/>
    <w:rsid w:val="00300083"/>
    <w:rsid w:val="003122BD"/>
    <w:rsid w:val="003122E9"/>
    <w:rsid w:val="00337105"/>
    <w:rsid w:val="0035471B"/>
    <w:rsid w:val="00354CD6"/>
    <w:rsid w:val="00360CE2"/>
    <w:rsid w:val="00361C84"/>
    <w:rsid w:val="00363C4B"/>
    <w:rsid w:val="0038473F"/>
    <w:rsid w:val="0039354E"/>
    <w:rsid w:val="00396360"/>
    <w:rsid w:val="003B530D"/>
    <w:rsid w:val="003C268D"/>
    <w:rsid w:val="003D0B33"/>
    <w:rsid w:val="003D199E"/>
    <w:rsid w:val="003E677F"/>
    <w:rsid w:val="003F25A7"/>
    <w:rsid w:val="003F2689"/>
    <w:rsid w:val="003F35AA"/>
    <w:rsid w:val="003F46DB"/>
    <w:rsid w:val="00412B90"/>
    <w:rsid w:val="0041695B"/>
    <w:rsid w:val="004247D6"/>
    <w:rsid w:val="004255DE"/>
    <w:rsid w:val="0044280D"/>
    <w:rsid w:val="00452E8D"/>
    <w:rsid w:val="00453BF3"/>
    <w:rsid w:val="00454DB4"/>
    <w:rsid w:val="00455CAD"/>
    <w:rsid w:val="004573A2"/>
    <w:rsid w:val="004626DA"/>
    <w:rsid w:val="004A0226"/>
    <w:rsid w:val="004A23F6"/>
    <w:rsid w:val="004A767C"/>
    <w:rsid w:val="004C2489"/>
    <w:rsid w:val="004C2616"/>
    <w:rsid w:val="004C32A0"/>
    <w:rsid w:val="004C43DB"/>
    <w:rsid w:val="004D715C"/>
    <w:rsid w:val="004D7811"/>
    <w:rsid w:val="004E4676"/>
    <w:rsid w:val="004E7B15"/>
    <w:rsid w:val="005028A3"/>
    <w:rsid w:val="00520625"/>
    <w:rsid w:val="00521754"/>
    <w:rsid w:val="005228A0"/>
    <w:rsid w:val="00530233"/>
    <w:rsid w:val="00560A46"/>
    <w:rsid w:val="00596D9E"/>
    <w:rsid w:val="005A30CD"/>
    <w:rsid w:val="005A4301"/>
    <w:rsid w:val="005C4DAD"/>
    <w:rsid w:val="005D46B6"/>
    <w:rsid w:val="005E178E"/>
    <w:rsid w:val="005F298D"/>
    <w:rsid w:val="005F3DC0"/>
    <w:rsid w:val="005F6961"/>
    <w:rsid w:val="006058B6"/>
    <w:rsid w:val="006257EF"/>
    <w:rsid w:val="00644570"/>
    <w:rsid w:val="006627F8"/>
    <w:rsid w:val="00676898"/>
    <w:rsid w:val="0068257B"/>
    <w:rsid w:val="00684064"/>
    <w:rsid w:val="006849ED"/>
    <w:rsid w:val="00687077"/>
    <w:rsid w:val="00695EDD"/>
    <w:rsid w:val="006A6FE6"/>
    <w:rsid w:val="006A7C6A"/>
    <w:rsid w:val="006C45A1"/>
    <w:rsid w:val="006D177F"/>
    <w:rsid w:val="006E1EF5"/>
    <w:rsid w:val="006E45C3"/>
    <w:rsid w:val="00700DC0"/>
    <w:rsid w:val="007047D7"/>
    <w:rsid w:val="00712680"/>
    <w:rsid w:val="00724441"/>
    <w:rsid w:val="00731EF6"/>
    <w:rsid w:val="0073424B"/>
    <w:rsid w:val="00734F14"/>
    <w:rsid w:val="00741900"/>
    <w:rsid w:val="00752108"/>
    <w:rsid w:val="007566F4"/>
    <w:rsid w:val="00763C09"/>
    <w:rsid w:val="00783F3F"/>
    <w:rsid w:val="0079211C"/>
    <w:rsid w:val="0079503D"/>
    <w:rsid w:val="007A3E79"/>
    <w:rsid w:val="007B2B12"/>
    <w:rsid w:val="007B38A1"/>
    <w:rsid w:val="007D4E52"/>
    <w:rsid w:val="007E687F"/>
    <w:rsid w:val="007E7AFE"/>
    <w:rsid w:val="007F47A5"/>
    <w:rsid w:val="007F4E8D"/>
    <w:rsid w:val="007F5267"/>
    <w:rsid w:val="00815368"/>
    <w:rsid w:val="00815F03"/>
    <w:rsid w:val="00817E43"/>
    <w:rsid w:val="00820F49"/>
    <w:rsid w:val="0082521E"/>
    <w:rsid w:val="00841AFB"/>
    <w:rsid w:val="0086333F"/>
    <w:rsid w:val="0088424D"/>
    <w:rsid w:val="008A5682"/>
    <w:rsid w:val="008C6CA3"/>
    <w:rsid w:val="008D4B60"/>
    <w:rsid w:val="008F6CC4"/>
    <w:rsid w:val="008F7734"/>
    <w:rsid w:val="00916025"/>
    <w:rsid w:val="00917799"/>
    <w:rsid w:val="00932E4D"/>
    <w:rsid w:val="00943AB6"/>
    <w:rsid w:val="00944D50"/>
    <w:rsid w:val="009517F4"/>
    <w:rsid w:val="00957A5A"/>
    <w:rsid w:val="00962D36"/>
    <w:rsid w:val="00986293"/>
    <w:rsid w:val="00990A39"/>
    <w:rsid w:val="00991FD0"/>
    <w:rsid w:val="009939ED"/>
    <w:rsid w:val="00994347"/>
    <w:rsid w:val="009A2A1D"/>
    <w:rsid w:val="009A31E6"/>
    <w:rsid w:val="009A3DCB"/>
    <w:rsid w:val="009B0E8B"/>
    <w:rsid w:val="009C0F9C"/>
    <w:rsid w:val="009E347E"/>
    <w:rsid w:val="009E71FD"/>
    <w:rsid w:val="009F32F5"/>
    <w:rsid w:val="009F35C6"/>
    <w:rsid w:val="00A11550"/>
    <w:rsid w:val="00A1446D"/>
    <w:rsid w:val="00A16B29"/>
    <w:rsid w:val="00A42AE1"/>
    <w:rsid w:val="00A42E8D"/>
    <w:rsid w:val="00A6732E"/>
    <w:rsid w:val="00A8046D"/>
    <w:rsid w:val="00A823BA"/>
    <w:rsid w:val="00A9166A"/>
    <w:rsid w:val="00A9357E"/>
    <w:rsid w:val="00A93E21"/>
    <w:rsid w:val="00A94772"/>
    <w:rsid w:val="00AA317C"/>
    <w:rsid w:val="00AA72A0"/>
    <w:rsid w:val="00AC60D9"/>
    <w:rsid w:val="00AD0FFB"/>
    <w:rsid w:val="00AF06FA"/>
    <w:rsid w:val="00B0616C"/>
    <w:rsid w:val="00B1478D"/>
    <w:rsid w:val="00B27DA9"/>
    <w:rsid w:val="00B47DEA"/>
    <w:rsid w:val="00B64B1A"/>
    <w:rsid w:val="00B71712"/>
    <w:rsid w:val="00B83F95"/>
    <w:rsid w:val="00BA0340"/>
    <w:rsid w:val="00BA08F5"/>
    <w:rsid w:val="00BB2095"/>
    <w:rsid w:val="00BB5037"/>
    <w:rsid w:val="00BC0044"/>
    <w:rsid w:val="00BC0512"/>
    <w:rsid w:val="00BC0C4E"/>
    <w:rsid w:val="00BE28DE"/>
    <w:rsid w:val="00BE4FFC"/>
    <w:rsid w:val="00BF2607"/>
    <w:rsid w:val="00C06DBB"/>
    <w:rsid w:val="00C07C85"/>
    <w:rsid w:val="00C1323A"/>
    <w:rsid w:val="00C148A6"/>
    <w:rsid w:val="00C353F1"/>
    <w:rsid w:val="00C36391"/>
    <w:rsid w:val="00C408D4"/>
    <w:rsid w:val="00C42CD6"/>
    <w:rsid w:val="00C4543A"/>
    <w:rsid w:val="00C513AD"/>
    <w:rsid w:val="00C52A8E"/>
    <w:rsid w:val="00C53756"/>
    <w:rsid w:val="00C60A96"/>
    <w:rsid w:val="00C71210"/>
    <w:rsid w:val="00C753DC"/>
    <w:rsid w:val="00C8140B"/>
    <w:rsid w:val="00C872BE"/>
    <w:rsid w:val="00C87473"/>
    <w:rsid w:val="00C94CCD"/>
    <w:rsid w:val="00C96D47"/>
    <w:rsid w:val="00CA46C9"/>
    <w:rsid w:val="00CB67E8"/>
    <w:rsid w:val="00CC77D2"/>
    <w:rsid w:val="00CD791B"/>
    <w:rsid w:val="00CF41C1"/>
    <w:rsid w:val="00D01F77"/>
    <w:rsid w:val="00D12017"/>
    <w:rsid w:val="00D15C44"/>
    <w:rsid w:val="00D206DB"/>
    <w:rsid w:val="00D30394"/>
    <w:rsid w:val="00D4139C"/>
    <w:rsid w:val="00D42B2E"/>
    <w:rsid w:val="00D63FA8"/>
    <w:rsid w:val="00D97F72"/>
    <w:rsid w:val="00DB49B5"/>
    <w:rsid w:val="00DD0983"/>
    <w:rsid w:val="00DD1261"/>
    <w:rsid w:val="00DD7742"/>
    <w:rsid w:val="00E1348E"/>
    <w:rsid w:val="00E1349F"/>
    <w:rsid w:val="00E139F6"/>
    <w:rsid w:val="00E13CD9"/>
    <w:rsid w:val="00E13F5C"/>
    <w:rsid w:val="00E17AF0"/>
    <w:rsid w:val="00E24C34"/>
    <w:rsid w:val="00E50679"/>
    <w:rsid w:val="00E55A0A"/>
    <w:rsid w:val="00E7687F"/>
    <w:rsid w:val="00E94135"/>
    <w:rsid w:val="00E94E9E"/>
    <w:rsid w:val="00EC6676"/>
    <w:rsid w:val="00EC68A0"/>
    <w:rsid w:val="00EE06F0"/>
    <w:rsid w:val="00EF48A1"/>
    <w:rsid w:val="00F04408"/>
    <w:rsid w:val="00F177BB"/>
    <w:rsid w:val="00F20E12"/>
    <w:rsid w:val="00F26CBE"/>
    <w:rsid w:val="00F36EE8"/>
    <w:rsid w:val="00F47B36"/>
    <w:rsid w:val="00F64915"/>
    <w:rsid w:val="00F67C87"/>
    <w:rsid w:val="00F81254"/>
    <w:rsid w:val="00F82804"/>
    <w:rsid w:val="00F92201"/>
    <w:rsid w:val="00F9452D"/>
    <w:rsid w:val="00FB56F7"/>
    <w:rsid w:val="00FB60AA"/>
    <w:rsid w:val="00FF1F46"/>
    <w:rsid w:val="00FF5228"/>
    <w:rsid w:val="00FF6ABC"/>
    <w:rsid w:val="0D27928E"/>
    <w:rsid w:val="1461DD10"/>
    <w:rsid w:val="1F977E49"/>
    <w:rsid w:val="224CD239"/>
    <w:rsid w:val="24D0DBBD"/>
    <w:rsid w:val="2ECFD340"/>
    <w:rsid w:val="2F94ADAC"/>
    <w:rsid w:val="31A4D690"/>
    <w:rsid w:val="34FAEEB2"/>
    <w:rsid w:val="4239B30A"/>
    <w:rsid w:val="44E5D44F"/>
    <w:rsid w:val="493FA33E"/>
    <w:rsid w:val="526D7ED9"/>
    <w:rsid w:val="546E48D7"/>
    <w:rsid w:val="5758872D"/>
    <w:rsid w:val="583C7B2D"/>
    <w:rsid w:val="63EED8D1"/>
    <w:rsid w:val="66026934"/>
    <w:rsid w:val="6773F8D1"/>
    <w:rsid w:val="689B4ECB"/>
    <w:rsid w:val="695F0586"/>
    <w:rsid w:val="6A0C3DCB"/>
    <w:rsid w:val="76772A9C"/>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BulletsChar">
    <w:name w:val="Bullets Char"/>
    <w:basedOn w:val="DefaultParagraphFont"/>
    <w:link w:val="Bullets"/>
    <w:locked/>
    <w:rsid w:val="00B0616C"/>
  </w:style>
  <w:style w:type="paragraph" w:customStyle="1" w:styleId="Bullets">
    <w:name w:val="Bullets"/>
    <w:basedOn w:val="ListParagraph"/>
    <w:link w:val="BulletsChar"/>
    <w:qFormat/>
    <w:rsid w:val="00B0616C"/>
    <w:pPr>
      <w:numPr>
        <w:numId w:val="26"/>
      </w:numPr>
      <w:spacing w:after="120"/>
    </w:pPr>
    <w:rPr>
      <w:rFonts w:asciiTheme="minorHAnsi" w:eastAsiaTheme="minorHAnsi" w:hAnsiTheme="minorHAnsi" w:cstheme="minorBidi"/>
      <w:sz w:val="22"/>
      <w:lang w:val="en-AU"/>
    </w:rPr>
  </w:style>
  <w:style w:type="paragraph" w:styleId="CommentSubject">
    <w:name w:val="annotation subject"/>
    <w:basedOn w:val="CommentText"/>
    <w:next w:val="CommentText"/>
    <w:link w:val="CommentSubjectChar"/>
    <w:uiPriority w:val="99"/>
    <w:semiHidden/>
    <w:unhideWhenUsed/>
    <w:rsid w:val="00986293"/>
    <w:rPr>
      <w:b/>
      <w:bCs/>
    </w:rPr>
  </w:style>
  <w:style w:type="character" w:customStyle="1" w:styleId="CommentSubjectChar">
    <w:name w:val="Comment Subject Char"/>
    <w:basedOn w:val="CommentTextChar"/>
    <w:link w:val="CommentSubject"/>
    <w:uiPriority w:val="99"/>
    <w:semiHidden/>
    <w:rsid w:val="00986293"/>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212891296">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981886189">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B82F31B5E1D147842143E99212FAC2" ma:contentTypeVersion="12" ma:contentTypeDescription="Create a new document." ma:contentTypeScope="" ma:versionID="8824d2c0f2d8003e8bf8c8ea34aabeee">
  <xsd:schema xmlns:xsd="http://www.w3.org/2001/XMLSchema" xmlns:xs="http://www.w3.org/2001/XMLSchema" xmlns:p="http://schemas.microsoft.com/office/2006/metadata/properties" xmlns:ns3="5f7e6caf-153a-4ef4-93f9-c05d6e0ecca6" xmlns:ns4="42ac1007-1821-4fb7-b864-6300ae296066" targetNamespace="http://schemas.microsoft.com/office/2006/metadata/properties" ma:root="true" ma:fieldsID="70395aa1ad80e633434d19c5f0521553" ns3:_="" ns4:_="">
    <xsd:import namespace="5f7e6caf-153a-4ef4-93f9-c05d6e0ecca6"/>
    <xsd:import namespace="42ac1007-1821-4fb7-b864-6300ae2960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e6caf-153a-4ef4-93f9-c05d6e0ec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ac1007-1821-4fb7-b864-6300ae29606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448297-E3F7-4661-B8B3-422B90F66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e6caf-153a-4ef4-93f9-c05d6e0ecca6"/>
    <ds:schemaRef ds:uri="42ac1007-1821-4fb7-b864-6300ae296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3</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2021-07-06T02:04:00Z</dcterms:created>
  <dcterms:modified xsi:type="dcterms:W3CDTF">2021-07-06T02:04:00Z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0x010100EDB82F31B5E1D147842143E99212FAC2</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